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63B24" w14:textId="71DF1FB8" w:rsidR="002D594D" w:rsidRDefault="002D594D" w:rsidP="002D594D">
      <w:pPr>
        <w:jc w:val="center"/>
        <w:rPr>
          <w:b/>
          <w:sz w:val="28"/>
          <w:szCs w:val="28"/>
          <w:lang w:val="kk-KZ"/>
        </w:rPr>
      </w:pPr>
      <w:r w:rsidRPr="00CB597D">
        <w:rPr>
          <w:b/>
          <w:sz w:val="28"/>
          <w:szCs w:val="28"/>
        </w:rPr>
        <w:t>«</w:t>
      </w:r>
      <w:proofErr w:type="spellStart"/>
      <w:r w:rsidR="004F70E8" w:rsidRPr="004F70E8">
        <w:rPr>
          <w:b/>
          <w:sz w:val="28"/>
          <w:szCs w:val="28"/>
        </w:rPr>
        <w:t>Сызықтық</w:t>
      </w:r>
      <w:proofErr w:type="spellEnd"/>
      <w:r w:rsidR="004F70E8" w:rsidRPr="004F70E8">
        <w:rPr>
          <w:b/>
          <w:sz w:val="28"/>
          <w:szCs w:val="28"/>
        </w:rPr>
        <w:t xml:space="preserve"> </w:t>
      </w:r>
      <w:proofErr w:type="spellStart"/>
      <w:r w:rsidR="004F70E8" w:rsidRPr="004F70E8">
        <w:rPr>
          <w:b/>
          <w:sz w:val="28"/>
          <w:szCs w:val="28"/>
        </w:rPr>
        <w:t>емес</w:t>
      </w:r>
      <w:proofErr w:type="spellEnd"/>
      <w:r w:rsidR="004F70E8" w:rsidRPr="004F70E8">
        <w:rPr>
          <w:b/>
          <w:sz w:val="28"/>
          <w:szCs w:val="28"/>
        </w:rPr>
        <w:t xml:space="preserve"> </w:t>
      </w:r>
      <w:proofErr w:type="spellStart"/>
      <w:r w:rsidR="004F70E8" w:rsidRPr="004F70E8">
        <w:rPr>
          <w:b/>
          <w:sz w:val="28"/>
          <w:szCs w:val="28"/>
        </w:rPr>
        <w:t>басқару</w:t>
      </w:r>
      <w:proofErr w:type="spellEnd"/>
      <w:r w:rsidR="004F70E8" w:rsidRPr="004F70E8">
        <w:rPr>
          <w:b/>
          <w:sz w:val="28"/>
          <w:szCs w:val="28"/>
        </w:rPr>
        <w:t xml:space="preserve"> </w:t>
      </w:r>
      <w:proofErr w:type="spellStart"/>
      <w:r w:rsidR="004F70E8" w:rsidRPr="004F70E8">
        <w:rPr>
          <w:b/>
          <w:sz w:val="28"/>
          <w:szCs w:val="28"/>
        </w:rPr>
        <w:t>жүйелері</w:t>
      </w:r>
      <w:proofErr w:type="spellEnd"/>
      <w:r w:rsidRPr="00CB597D">
        <w:rPr>
          <w:b/>
          <w:sz w:val="28"/>
          <w:szCs w:val="28"/>
        </w:rPr>
        <w:t>»</w:t>
      </w:r>
      <w:r w:rsidRPr="002751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 xml:space="preserve">курсы бойынша </w:t>
      </w:r>
      <w:r w:rsidR="00A94648">
        <w:rPr>
          <w:b/>
          <w:sz w:val="28"/>
          <w:szCs w:val="28"/>
          <w:lang w:val="kk-KZ"/>
        </w:rPr>
        <w:t>қорытынды</w:t>
      </w:r>
      <w:r>
        <w:rPr>
          <w:b/>
          <w:sz w:val="28"/>
          <w:szCs w:val="28"/>
          <w:lang w:val="kk-KZ"/>
        </w:rPr>
        <w:t xml:space="preserve"> бақылаудың бағдарламасы</w:t>
      </w:r>
    </w:p>
    <w:p w14:paraId="6F37D03B" w14:textId="634D67D9" w:rsidR="002D594D" w:rsidRPr="002751FE" w:rsidRDefault="002D594D" w:rsidP="002D594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</w:t>
      </w:r>
      <w:r w:rsidR="00912B73">
        <w:rPr>
          <w:b/>
          <w:sz w:val="28"/>
          <w:szCs w:val="28"/>
          <w:lang w:val="kk-KZ"/>
        </w:rPr>
        <w:t>2</w:t>
      </w:r>
      <w:r w:rsidR="00A94648">
        <w:rPr>
          <w:b/>
          <w:sz w:val="28"/>
          <w:szCs w:val="28"/>
          <w:lang w:val="kk-KZ"/>
        </w:rPr>
        <w:t>/202</w:t>
      </w:r>
      <w:r w:rsidR="00912B73"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  <w:lang w:val="kk-KZ"/>
        </w:rPr>
        <w:t xml:space="preserve"> оқу жылы</w:t>
      </w:r>
    </w:p>
    <w:p w14:paraId="4B3C66D0" w14:textId="77777777" w:rsidR="002D594D" w:rsidRPr="00A94648" w:rsidRDefault="002D594D" w:rsidP="002D594D">
      <w:pPr>
        <w:jc w:val="both"/>
        <w:rPr>
          <w:b/>
          <w:sz w:val="28"/>
          <w:szCs w:val="28"/>
          <w:lang w:val="kk-KZ"/>
        </w:rPr>
      </w:pPr>
    </w:p>
    <w:p w14:paraId="67410B4F" w14:textId="77777777" w:rsidR="002D594D" w:rsidRPr="002751FE" w:rsidRDefault="002D594D" w:rsidP="002D594D">
      <w:pPr>
        <w:jc w:val="both"/>
        <w:rPr>
          <w:b/>
          <w:sz w:val="28"/>
          <w:szCs w:val="28"/>
          <w:lang w:val="kk-KZ"/>
        </w:rPr>
      </w:pPr>
      <w:r w:rsidRPr="00A94648">
        <w:rPr>
          <w:b/>
          <w:sz w:val="28"/>
          <w:szCs w:val="28"/>
          <w:lang w:val="kk-KZ"/>
        </w:rPr>
        <w:t xml:space="preserve">Факультет </w:t>
      </w:r>
      <w:r w:rsidRPr="002751FE">
        <w:rPr>
          <w:b/>
          <w:sz w:val="28"/>
          <w:szCs w:val="28"/>
          <w:u w:val="single"/>
          <w:lang w:val="kk-KZ"/>
        </w:rPr>
        <w:t>Ақпараттық технологиялар</w:t>
      </w:r>
    </w:p>
    <w:p w14:paraId="455BB60F" w14:textId="46779E63" w:rsidR="002D594D" w:rsidRPr="00A94648" w:rsidRDefault="002D594D" w:rsidP="002D594D">
      <w:pPr>
        <w:jc w:val="both"/>
        <w:rPr>
          <w:b/>
          <w:sz w:val="28"/>
          <w:szCs w:val="28"/>
          <w:lang w:val="kk-KZ"/>
        </w:rPr>
      </w:pPr>
      <w:r w:rsidRPr="00A94648">
        <w:rPr>
          <w:b/>
          <w:sz w:val="28"/>
          <w:szCs w:val="28"/>
          <w:lang w:val="kk-KZ"/>
        </w:rPr>
        <w:t xml:space="preserve">Кафедра </w:t>
      </w:r>
      <w:r w:rsidR="000C1F39">
        <w:rPr>
          <w:b/>
          <w:sz w:val="28"/>
          <w:szCs w:val="28"/>
          <w:u w:val="single"/>
          <w:lang w:val="kk-KZ"/>
        </w:rPr>
        <w:t>Жасанды ителлект және Big Data</w:t>
      </w:r>
    </w:p>
    <w:p w14:paraId="6A64278D" w14:textId="60CF5529" w:rsidR="002D594D" w:rsidRPr="00DC69B4" w:rsidRDefault="002D594D" w:rsidP="009B739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CB597D">
        <w:rPr>
          <w:rFonts w:ascii="Times New Roman" w:hAnsi="Times New Roman"/>
          <w:b/>
          <w:bCs/>
          <w:sz w:val="28"/>
          <w:szCs w:val="28"/>
          <w:lang w:val="kk-KZ"/>
        </w:rPr>
        <w:t>Ш</w:t>
      </w:r>
      <w:r w:rsidRPr="00A94648">
        <w:rPr>
          <w:rFonts w:ascii="Times New Roman" w:hAnsi="Times New Roman"/>
          <w:b/>
          <w:bCs/>
          <w:sz w:val="28"/>
          <w:szCs w:val="28"/>
          <w:lang w:val="kk-KZ"/>
        </w:rPr>
        <w:t xml:space="preserve">ифр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және оқыту бағдарламасының бағдарламасы</w:t>
      </w:r>
      <w:r w:rsidRPr="00A94648">
        <w:rPr>
          <w:rFonts w:ascii="Times New Roman" w:hAnsi="Times New Roman"/>
          <w:b/>
          <w:bCs/>
          <w:sz w:val="28"/>
          <w:szCs w:val="28"/>
          <w:lang w:val="kk-KZ"/>
        </w:rPr>
        <w:t>:</w:t>
      </w:r>
      <w:r w:rsidRPr="00CB597D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 w:rsidR="00DC69B4"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  <w:lang w:val="kk-KZ"/>
        </w:rPr>
        <w:t> </w:t>
      </w:r>
      <w:r w:rsidR="00DC69B4" w:rsidRPr="00DC69B4">
        <w:rPr>
          <w:rFonts w:ascii="Times New Roman" w:hAnsi="Times New Roman"/>
          <w:sz w:val="28"/>
          <w:szCs w:val="28"/>
          <w:lang w:val="kk-KZ"/>
        </w:rPr>
        <w:t xml:space="preserve">6B07108- </w:t>
      </w:r>
      <w:r w:rsidR="00DC69B4">
        <w:rPr>
          <w:rFonts w:ascii="Times New Roman" w:hAnsi="Times New Roman"/>
          <w:sz w:val="28"/>
          <w:szCs w:val="28"/>
          <w:lang w:val="kk-KZ"/>
        </w:rPr>
        <w:t>И</w:t>
      </w:r>
      <w:r w:rsidR="00DC69B4" w:rsidRPr="00DC69B4">
        <w:rPr>
          <w:rFonts w:ascii="Times New Roman" w:hAnsi="Times New Roman"/>
          <w:sz w:val="28"/>
          <w:szCs w:val="28"/>
          <w:lang w:val="kk-KZ"/>
        </w:rPr>
        <w:t xml:space="preserve">нтернеті </w:t>
      </w:r>
      <w:r w:rsidR="00DC69B4">
        <w:rPr>
          <w:rFonts w:ascii="Times New Roman" w:hAnsi="Times New Roman"/>
          <w:sz w:val="28"/>
          <w:szCs w:val="28"/>
          <w:lang w:val="kk-KZ"/>
        </w:rPr>
        <w:t>з</w:t>
      </w:r>
      <w:r w:rsidR="00DC69B4" w:rsidRPr="00DC69B4">
        <w:rPr>
          <w:rFonts w:ascii="Times New Roman" w:hAnsi="Times New Roman"/>
          <w:sz w:val="28"/>
          <w:szCs w:val="28"/>
          <w:lang w:val="kk-KZ"/>
        </w:rPr>
        <w:t xml:space="preserve">аттар мен Big Data </w:t>
      </w:r>
    </w:p>
    <w:p w14:paraId="1F4E3EB7" w14:textId="0FEAAAF0" w:rsidR="002D594D" w:rsidRPr="00912B73" w:rsidRDefault="002D594D" w:rsidP="00912B73">
      <w:pPr>
        <w:rPr>
          <w:sz w:val="24"/>
          <w:szCs w:val="24"/>
          <w:lang w:val="ru-KZ"/>
        </w:rPr>
      </w:pPr>
      <w:r>
        <w:rPr>
          <w:b/>
          <w:bCs/>
          <w:sz w:val="28"/>
          <w:szCs w:val="28"/>
          <w:lang w:val="kk-KZ"/>
        </w:rPr>
        <w:t>Пән атауы</w:t>
      </w:r>
      <w:r w:rsidRPr="007302C1">
        <w:rPr>
          <w:b/>
          <w:bCs/>
          <w:sz w:val="28"/>
          <w:szCs w:val="28"/>
          <w:lang w:val="kk-KZ"/>
        </w:rPr>
        <w:t>:</w:t>
      </w:r>
      <w:r w:rsidRPr="007302C1">
        <w:rPr>
          <w:bCs/>
          <w:sz w:val="28"/>
          <w:szCs w:val="28"/>
          <w:lang w:val="kk-KZ"/>
        </w:rPr>
        <w:t xml:space="preserve"> </w:t>
      </w:r>
      <w:r w:rsidR="004F70E8" w:rsidRPr="004F70E8">
        <w:rPr>
          <w:bCs/>
          <w:sz w:val="28"/>
          <w:szCs w:val="28"/>
          <w:lang w:val="kk-KZ"/>
        </w:rPr>
        <w:t xml:space="preserve">Сызықтық емес </w:t>
      </w:r>
      <w:r w:rsidR="00912B73">
        <w:rPr>
          <w:bCs/>
          <w:sz w:val="28"/>
          <w:szCs w:val="28"/>
          <w:lang w:val="kk-KZ"/>
        </w:rPr>
        <w:t xml:space="preserve">автоматты </w:t>
      </w:r>
      <w:r w:rsidR="004F70E8" w:rsidRPr="004F70E8">
        <w:rPr>
          <w:bCs/>
          <w:sz w:val="28"/>
          <w:szCs w:val="28"/>
          <w:lang w:val="kk-KZ"/>
        </w:rPr>
        <w:t>басқару жүйелері</w:t>
      </w:r>
      <w:r w:rsidR="00912B73">
        <w:rPr>
          <w:bCs/>
          <w:sz w:val="28"/>
          <w:szCs w:val="28"/>
          <w:lang w:val="kk-KZ"/>
        </w:rPr>
        <w:t xml:space="preserve"> </w:t>
      </w:r>
    </w:p>
    <w:p w14:paraId="17C8BAF0" w14:textId="4C1ECCEB" w:rsidR="002D594D" w:rsidRPr="00CB597D" w:rsidRDefault="002D594D" w:rsidP="002D594D">
      <w:pPr>
        <w:jc w:val="both"/>
        <w:rPr>
          <w:sz w:val="28"/>
          <w:szCs w:val="28"/>
          <w:lang w:val="kk-KZ"/>
        </w:rPr>
      </w:pPr>
      <w:r w:rsidRPr="007302C1">
        <w:rPr>
          <w:b/>
          <w:bCs/>
          <w:sz w:val="28"/>
          <w:szCs w:val="28"/>
          <w:lang w:val="kk-KZ"/>
        </w:rPr>
        <w:t>Курс</w:t>
      </w:r>
      <w:r w:rsidRPr="007302C1">
        <w:rPr>
          <w:bCs/>
          <w:sz w:val="28"/>
          <w:szCs w:val="28"/>
          <w:lang w:val="kk-KZ"/>
        </w:rPr>
        <w:t xml:space="preserve"> _</w:t>
      </w:r>
      <w:r w:rsidR="00912B73">
        <w:rPr>
          <w:bCs/>
          <w:sz w:val="28"/>
          <w:szCs w:val="28"/>
          <w:lang w:val="kk-KZ"/>
        </w:rPr>
        <w:t>3</w:t>
      </w:r>
      <w:r w:rsidRPr="007302C1">
        <w:rPr>
          <w:bCs/>
          <w:sz w:val="28"/>
          <w:szCs w:val="28"/>
          <w:lang w:val="kk-KZ"/>
        </w:rPr>
        <w:t>_____</w:t>
      </w:r>
    </w:p>
    <w:p w14:paraId="0AB85578" w14:textId="103339ED" w:rsidR="002D594D" w:rsidRDefault="002D594D" w:rsidP="002D594D">
      <w:pPr>
        <w:jc w:val="both"/>
        <w:rPr>
          <w:b/>
          <w:sz w:val="28"/>
          <w:szCs w:val="28"/>
          <w:lang w:val="kk-KZ" w:eastAsia="ar-SA"/>
        </w:rPr>
      </w:pPr>
      <w:r>
        <w:rPr>
          <w:b/>
          <w:sz w:val="28"/>
          <w:szCs w:val="28"/>
          <w:lang w:val="kk-KZ" w:eastAsia="ar-SA"/>
        </w:rPr>
        <w:t>Оқытушы</w:t>
      </w:r>
      <w:r w:rsidRPr="00CB597D">
        <w:rPr>
          <w:b/>
          <w:sz w:val="28"/>
          <w:szCs w:val="28"/>
          <w:lang w:val="kk-KZ" w:eastAsia="ar-SA"/>
        </w:rPr>
        <w:t>: _</w:t>
      </w:r>
      <w:r w:rsidR="00DC69B4" w:rsidRPr="00DC69B4">
        <w:rPr>
          <w:b/>
          <w:sz w:val="28"/>
          <w:szCs w:val="28"/>
          <w:lang w:val="kk-KZ" w:eastAsia="ar-SA"/>
        </w:rPr>
        <w:t xml:space="preserve"> </w:t>
      </w:r>
      <w:r w:rsidR="00DC69B4">
        <w:rPr>
          <w:b/>
          <w:sz w:val="28"/>
          <w:szCs w:val="28"/>
          <w:lang w:val="kk-KZ" w:eastAsia="ar-SA"/>
        </w:rPr>
        <w:t>Кунелбаев М.М.</w:t>
      </w:r>
    </w:p>
    <w:p w14:paraId="5CB38C9F" w14:textId="77777777" w:rsidR="00A94648" w:rsidRDefault="002D594D" w:rsidP="002D594D">
      <w:pPr>
        <w:rPr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 xml:space="preserve">Оқыту пәнінің </w:t>
      </w:r>
      <w:r w:rsidR="00891A46">
        <w:rPr>
          <w:b/>
          <w:sz w:val="28"/>
          <w:szCs w:val="28"/>
          <w:lang w:val="kk-KZ"/>
        </w:rPr>
        <w:t>қорытынды</w:t>
      </w:r>
      <w:r w:rsidRPr="002751FE">
        <w:rPr>
          <w:b/>
          <w:sz w:val="28"/>
          <w:szCs w:val="28"/>
          <w:lang w:val="kk-KZ"/>
        </w:rPr>
        <w:t xml:space="preserve"> бақылауының формасы</w:t>
      </w:r>
      <w:r>
        <w:rPr>
          <w:sz w:val="28"/>
          <w:szCs w:val="28"/>
          <w:lang w:val="kk-KZ"/>
        </w:rPr>
        <w:t>-</w:t>
      </w:r>
      <w:r w:rsidRPr="00B314B5">
        <w:rPr>
          <w:lang w:val="kk-KZ"/>
        </w:rPr>
        <w:t xml:space="preserve"> </w:t>
      </w:r>
      <w:r w:rsidRPr="00B314B5">
        <w:rPr>
          <w:sz w:val="28"/>
          <w:szCs w:val="28"/>
          <w:lang w:val="kk-KZ"/>
        </w:rPr>
        <w:t xml:space="preserve"> </w:t>
      </w:r>
      <w:r w:rsidR="00BB3E70">
        <w:rPr>
          <w:sz w:val="28"/>
          <w:szCs w:val="28"/>
          <w:lang w:val="kk-KZ"/>
        </w:rPr>
        <w:t>жазба</w:t>
      </w:r>
      <w:r>
        <w:rPr>
          <w:sz w:val="28"/>
          <w:szCs w:val="28"/>
          <w:lang w:val="kk-KZ"/>
        </w:rPr>
        <w:t>ша: дәстүрлі –сұрақ, жауап. Емтихан формасы-синхронды</w:t>
      </w:r>
      <w:r w:rsidR="00A94648">
        <w:rPr>
          <w:sz w:val="28"/>
          <w:szCs w:val="28"/>
          <w:lang w:val="kk-KZ"/>
        </w:rPr>
        <w:t xml:space="preserve">, </w:t>
      </w:r>
      <w:r w:rsidR="00891A46">
        <w:rPr>
          <w:sz w:val="28"/>
          <w:szCs w:val="28"/>
          <w:lang w:val="kk-KZ"/>
        </w:rPr>
        <w:t>о</w:t>
      </w:r>
      <w:r w:rsidR="00A94648">
        <w:rPr>
          <w:sz w:val="28"/>
          <w:szCs w:val="28"/>
          <w:lang w:val="kk-KZ"/>
        </w:rPr>
        <w:t>флайн</w:t>
      </w:r>
    </w:p>
    <w:p w14:paraId="6F269A28" w14:textId="77777777" w:rsidR="002D594D" w:rsidRPr="00913A32" w:rsidRDefault="00A94648" w:rsidP="002D594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дайындал</w:t>
      </w:r>
      <w:r w:rsidRPr="00A94648">
        <w:rPr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ан емтихан кестесінде көрсетілген аудиторияда өтеді.</w:t>
      </w:r>
    </w:p>
    <w:p w14:paraId="36F4EE09" w14:textId="77777777" w:rsidR="002D594D" w:rsidRPr="002D594D" w:rsidRDefault="002D594D" w:rsidP="00AC0971">
      <w:pPr>
        <w:rPr>
          <w:sz w:val="28"/>
          <w:szCs w:val="28"/>
          <w:lang w:val="kk-KZ"/>
        </w:rPr>
      </w:pPr>
    </w:p>
    <w:p w14:paraId="6D5CB2B2" w14:textId="77777777" w:rsidR="00994A43" w:rsidRPr="00A94648" w:rsidRDefault="00994A43" w:rsidP="00936E25">
      <w:pPr>
        <w:ind w:firstLine="567"/>
        <w:jc w:val="both"/>
        <w:rPr>
          <w:b/>
          <w:sz w:val="28"/>
          <w:szCs w:val="28"/>
          <w:lang w:val="kk-KZ"/>
        </w:rPr>
      </w:pPr>
      <w:r w:rsidRPr="00A94648">
        <w:rPr>
          <w:b/>
          <w:sz w:val="28"/>
          <w:szCs w:val="28"/>
          <w:lang w:val="kk-KZ"/>
        </w:rPr>
        <w:t>Ұзақтығы</w:t>
      </w:r>
      <w:r w:rsidR="00BB3E70">
        <w:rPr>
          <w:b/>
          <w:sz w:val="28"/>
          <w:szCs w:val="28"/>
          <w:lang w:val="kk-KZ"/>
        </w:rPr>
        <w:t xml:space="preserve"> – 2 са</w:t>
      </w:r>
      <w:r w:rsidR="00BB3E70" w:rsidRPr="00936E25">
        <w:rPr>
          <w:sz w:val="28"/>
          <w:szCs w:val="28"/>
          <w:lang w:val="kk-KZ"/>
        </w:rPr>
        <w:t>ғ</w:t>
      </w:r>
      <w:r w:rsidR="00BB3E70">
        <w:rPr>
          <w:sz w:val="28"/>
          <w:szCs w:val="28"/>
          <w:lang w:val="kk-KZ"/>
        </w:rPr>
        <w:t>ат</w:t>
      </w:r>
    </w:p>
    <w:p w14:paraId="355C42D8" w14:textId="4AF81E2E" w:rsidR="00BB3E70" w:rsidRDefault="00BB3E70" w:rsidP="00900037">
      <w:pPr>
        <w:jc w:val="both"/>
        <w:rPr>
          <w:sz w:val="28"/>
          <w:szCs w:val="28"/>
          <w:lang w:val="kk-KZ"/>
        </w:rPr>
      </w:pPr>
    </w:p>
    <w:p w14:paraId="2F7D25B9" w14:textId="145FA06A" w:rsidR="00994A43" w:rsidRPr="00936E25" w:rsidRDefault="00936E25" w:rsidP="00936E25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 билетінде </w:t>
      </w:r>
      <w:r w:rsidRPr="00C0101F">
        <w:rPr>
          <w:sz w:val="28"/>
          <w:szCs w:val="28"/>
          <w:lang w:val="kk-KZ"/>
        </w:rPr>
        <w:t xml:space="preserve">3 сұрақ болады: </w:t>
      </w:r>
      <w:r w:rsidR="009B7399" w:rsidRPr="00C0101F">
        <w:rPr>
          <w:sz w:val="28"/>
          <w:szCs w:val="28"/>
          <w:lang w:val="kk-KZ"/>
        </w:rPr>
        <w:t>1</w:t>
      </w:r>
      <w:r w:rsidRPr="00C0101F">
        <w:rPr>
          <w:sz w:val="28"/>
          <w:szCs w:val="28"/>
          <w:lang w:val="kk-KZ"/>
        </w:rPr>
        <w:t xml:space="preserve"> сұрақ теория бойынша,</w:t>
      </w:r>
      <w:r w:rsidR="009B7399" w:rsidRPr="00C0101F">
        <w:rPr>
          <w:sz w:val="28"/>
          <w:szCs w:val="28"/>
          <w:lang w:val="kk-KZ"/>
        </w:rPr>
        <w:t xml:space="preserve"> 2</w:t>
      </w:r>
      <w:r w:rsidRPr="00C0101F">
        <w:rPr>
          <w:sz w:val="28"/>
          <w:szCs w:val="28"/>
          <w:lang w:val="kk-KZ"/>
        </w:rPr>
        <w:t xml:space="preserve"> сұрақ практикалық тапсырма.</w:t>
      </w:r>
      <w:r w:rsidR="009B7399" w:rsidRPr="00C0101F">
        <w:rPr>
          <w:sz w:val="28"/>
          <w:szCs w:val="28"/>
          <w:lang w:val="kk-KZ"/>
        </w:rPr>
        <w:t xml:space="preserve"> Магистрант барлық сұрақтарға толық жауап беруі тиіс</w:t>
      </w:r>
      <w:r w:rsidRPr="00C0101F">
        <w:rPr>
          <w:sz w:val="28"/>
          <w:szCs w:val="28"/>
          <w:lang w:val="kk-KZ"/>
        </w:rPr>
        <w:t>.</w:t>
      </w:r>
      <w:r w:rsidR="009B7399" w:rsidRPr="00C0101F">
        <w:rPr>
          <w:sz w:val="28"/>
          <w:szCs w:val="28"/>
          <w:lang w:val="kk-KZ"/>
        </w:rPr>
        <w:t xml:space="preserve"> 1 сұраққа 20%, 2 сұрақ практикалық тапсырма</w:t>
      </w:r>
      <w:r w:rsidR="00C0101F" w:rsidRPr="00C0101F">
        <w:rPr>
          <w:sz w:val="28"/>
          <w:szCs w:val="28"/>
          <w:lang w:val="kk-KZ"/>
        </w:rPr>
        <w:t xml:space="preserve"> (әр тапсырмаға </w:t>
      </w:r>
      <w:r w:rsidR="00C0101F" w:rsidRPr="00DC69B4">
        <w:rPr>
          <w:sz w:val="28"/>
          <w:szCs w:val="28"/>
          <w:lang w:val="kk-KZ"/>
        </w:rPr>
        <w:t>40% тен</w:t>
      </w:r>
      <w:r w:rsidR="00C0101F" w:rsidRPr="00C0101F">
        <w:rPr>
          <w:sz w:val="28"/>
          <w:szCs w:val="28"/>
          <w:lang w:val="kk-KZ"/>
        </w:rPr>
        <w:t>)</w:t>
      </w:r>
      <w:r w:rsidR="009B7399" w:rsidRPr="00C0101F">
        <w:rPr>
          <w:sz w:val="28"/>
          <w:szCs w:val="28"/>
          <w:lang w:val="kk-KZ"/>
        </w:rPr>
        <w:t xml:space="preserve"> </w:t>
      </w:r>
      <w:r w:rsidR="00C0101F" w:rsidRPr="00C0101F">
        <w:rPr>
          <w:sz w:val="28"/>
          <w:szCs w:val="28"/>
          <w:lang w:val="kk-KZ"/>
        </w:rPr>
        <w:t>8</w:t>
      </w:r>
      <w:r w:rsidR="009B7399" w:rsidRPr="00C0101F">
        <w:rPr>
          <w:sz w:val="28"/>
          <w:szCs w:val="28"/>
          <w:lang w:val="kk-KZ"/>
        </w:rPr>
        <w:t xml:space="preserve">0% </w:t>
      </w:r>
      <w:r w:rsidR="00C0101F" w:rsidRPr="00C0101F">
        <w:rPr>
          <w:sz w:val="28"/>
          <w:szCs w:val="28"/>
          <w:lang w:val="kk-KZ"/>
        </w:rPr>
        <w:t>пен бағаланады.</w:t>
      </w:r>
      <w:r>
        <w:rPr>
          <w:sz w:val="28"/>
          <w:szCs w:val="28"/>
          <w:lang w:val="kk-KZ"/>
        </w:rPr>
        <w:t xml:space="preserve"> </w:t>
      </w:r>
    </w:p>
    <w:p w14:paraId="6F1CE818" w14:textId="77777777" w:rsidR="00936E25" w:rsidRDefault="00936E25" w:rsidP="004D0319">
      <w:pPr>
        <w:rPr>
          <w:b/>
          <w:sz w:val="28"/>
          <w:szCs w:val="28"/>
          <w:lang w:val="kk-KZ"/>
        </w:rPr>
      </w:pPr>
    </w:p>
    <w:p w14:paraId="4300E245" w14:textId="77777777" w:rsidR="004D0319" w:rsidRDefault="004D0319" w:rsidP="00891A46">
      <w:pPr>
        <w:ind w:firstLine="567"/>
        <w:rPr>
          <w:b/>
          <w:sz w:val="28"/>
          <w:szCs w:val="28"/>
          <w:lang w:val="kk-KZ"/>
        </w:rPr>
      </w:pPr>
      <w:r w:rsidRPr="00191708">
        <w:rPr>
          <w:b/>
          <w:sz w:val="28"/>
          <w:szCs w:val="28"/>
          <w:lang w:val="kk-KZ"/>
        </w:rPr>
        <w:t>ЕМТИХАН ТӘРТІБІ</w:t>
      </w:r>
    </w:p>
    <w:p w14:paraId="13F54D28" w14:textId="77777777" w:rsidR="00891A46" w:rsidRDefault="00891A46" w:rsidP="00891A46">
      <w:pPr>
        <w:pStyle w:val="a4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37B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білім алушы 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емтихан</w:t>
      </w:r>
      <w:r w:rsidR="00FD37BF"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 кестесінде көрсетілген уақыттан </w:t>
      </w:r>
      <w:r w:rsidR="00BB3E70" w:rsidRPr="00FD37BF">
        <w:rPr>
          <w:rFonts w:ascii="Times New Roman" w:hAnsi="Times New Roman" w:cs="Times New Roman"/>
          <w:sz w:val="28"/>
          <w:szCs w:val="28"/>
          <w:lang w:val="kk-KZ"/>
        </w:rPr>
        <w:t>20 минут</w:t>
      </w:r>
      <w:r w:rsidR="00FD37BF"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3E70" w:rsidRPr="00FD37BF">
        <w:rPr>
          <w:rFonts w:ascii="Times New Roman" w:hAnsi="Times New Roman" w:cs="Times New Roman"/>
          <w:sz w:val="28"/>
          <w:szCs w:val="28"/>
          <w:lang w:val="kk-KZ"/>
        </w:rPr>
        <w:t>бұрын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 келуі керек.</w:t>
      </w:r>
    </w:p>
    <w:p w14:paraId="449DB413" w14:textId="77777777" w:rsidR="00FD37BF" w:rsidRPr="00FD37BF" w:rsidRDefault="00EC0D1A" w:rsidP="00891A46">
      <w:pPr>
        <w:pStyle w:val="a4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D37BF">
        <w:rPr>
          <w:rFonts w:ascii="Times New Roman" w:hAnsi="Times New Roman" w:cs="Times New Roman"/>
          <w:sz w:val="28"/>
          <w:szCs w:val="28"/>
          <w:lang w:val="kk-KZ"/>
        </w:rPr>
        <w:t>ешігіп келген білім алушы емтихан</w:t>
      </w:r>
      <w:r w:rsidR="00FD37BF"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FD37BF">
        <w:rPr>
          <w:rFonts w:ascii="Times New Roman" w:hAnsi="Times New Roman" w:cs="Times New Roman"/>
          <w:sz w:val="28"/>
          <w:szCs w:val="28"/>
          <w:lang w:val="kk-KZ"/>
        </w:rPr>
        <w:t>а кіргізілмейді.</w:t>
      </w:r>
    </w:p>
    <w:p w14:paraId="71120DBF" w14:textId="77777777" w:rsidR="00891A46" w:rsidRPr="00FD37BF" w:rsidRDefault="00891A46" w:rsidP="00891A46">
      <w:pPr>
        <w:pStyle w:val="a4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37BF">
        <w:rPr>
          <w:rFonts w:ascii="Times New Roman" w:hAnsi="Times New Roman" w:cs="Times New Roman"/>
          <w:sz w:val="28"/>
          <w:szCs w:val="28"/>
          <w:lang w:val="kk-KZ"/>
        </w:rPr>
        <w:t>өзімен бірге өзінің жеке төлқұжатын, қалам мен қарындаш алып келуі керек.</w:t>
      </w:r>
    </w:p>
    <w:p w14:paraId="5CA65837" w14:textId="77777777" w:rsidR="00891A46" w:rsidRPr="00FD37BF" w:rsidRDefault="00891A46" w:rsidP="00891A46">
      <w:pPr>
        <w:pStyle w:val="a4"/>
        <w:numPr>
          <w:ilvl w:val="0"/>
          <w:numId w:val="3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санитарлық норманы сақтау мақсатында бетпердесі </w:t>
      </w:r>
      <w:r w:rsidRPr="00FD37BF">
        <w:rPr>
          <w:rFonts w:ascii="Times New Roman" w:hAnsi="Times New Roman" w:cs="Times New Roman"/>
          <w:sz w:val="28"/>
          <w:szCs w:val="28"/>
        </w:rPr>
        <w:t>(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маскасы) болуы керек.</w:t>
      </w:r>
    </w:p>
    <w:p w14:paraId="74930B52" w14:textId="77777777" w:rsidR="00891A46" w:rsidRPr="00FD37BF" w:rsidRDefault="00891A46" w:rsidP="00891A46">
      <w:pPr>
        <w:pStyle w:val="Default"/>
        <w:numPr>
          <w:ilvl w:val="0"/>
          <w:numId w:val="31"/>
        </w:numPr>
        <w:ind w:left="1134" w:hanging="425"/>
        <w:jc w:val="both"/>
        <w:rPr>
          <w:bCs/>
          <w:sz w:val="28"/>
          <w:szCs w:val="28"/>
          <w:lang w:val="kk-KZ"/>
        </w:rPr>
      </w:pPr>
      <w:r w:rsidRPr="00FD37BF">
        <w:rPr>
          <w:sz w:val="28"/>
          <w:szCs w:val="28"/>
          <w:lang w:val="kk-KZ"/>
        </w:rPr>
        <w:t xml:space="preserve">емтихан барысында смартфондарды, калькуляторларды, сөздіктерді, шпаргалкаларды және т.б. қосымша материалдарды қолдануға болмайды және басқа білім алушылармен сөйлесуге тиым салынады. </w:t>
      </w:r>
      <w:r w:rsidR="00FD37BF">
        <w:rPr>
          <w:sz w:val="28"/>
          <w:szCs w:val="28"/>
          <w:lang w:val="kk-KZ"/>
        </w:rPr>
        <w:t>о</w:t>
      </w:r>
      <w:r w:rsidRPr="00FD37BF">
        <w:rPr>
          <w:sz w:val="28"/>
          <w:szCs w:val="28"/>
          <w:lang w:val="kk-KZ"/>
        </w:rPr>
        <w:t>сы айтылған ескертулерді бұзған жағдайда акт құрылып білім алушы емтиханнан шығарылып жіберіледі. Және пәннің емтихан ведомостіне «F» (қанағаттандырарлықсыз немесе қанағаттанарлық</w:t>
      </w:r>
      <w:r>
        <w:rPr>
          <w:sz w:val="28"/>
          <w:szCs w:val="28"/>
          <w:lang w:val="kk-KZ"/>
        </w:rPr>
        <w:t xml:space="preserve"> емес</w:t>
      </w:r>
      <w:r w:rsidRPr="00891A46">
        <w:rPr>
          <w:sz w:val="28"/>
          <w:szCs w:val="28"/>
          <w:lang w:val="kk-KZ"/>
        </w:rPr>
        <w:t>) бағасы қойылады</w:t>
      </w:r>
      <w:r>
        <w:rPr>
          <w:sz w:val="28"/>
          <w:szCs w:val="28"/>
          <w:lang w:val="kk-KZ"/>
        </w:rPr>
        <w:t>.</w:t>
      </w:r>
    </w:p>
    <w:p w14:paraId="482644B8" w14:textId="69E2D323" w:rsidR="00FD37BF" w:rsidRDefault="00FD37B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DCACA92" w14:textId="27CA0940" w:rsidR="00C0101F" w:rsidRDefault="00C0101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CD1974C" w14:textId="1841F2F2" w:rsidR="00C0101F" w:rsidRDefault="00C0101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511EA15" w14:textId="423353F1" w:rsidR="00DC69B4" w:rsidRDefault="00DC69B4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6281E77" w14:textId="0C2593E0" w:rsidR="004F70E8" w:rsidRDefault="004F70E8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8A6A748" w14:textId="4C6C43C1" w:rsidR="004F70E8" w:rsidRDefault="004F70E8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07031B4" w14:textId="1378003E" w:rsidR="004F70E8" w:rsidRPr="00912B73" w:rsidRDefault="004F70E8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D087EDE" w14:textId="77777777" w:rsidR="00C0101F" w:rsidRDefault="00C0101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F273177" w14:textId="77777777" w:rsidR="00AC0971" w:rsidRDefault="00191708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Емтихан кезінде студенттің іс-әрекеті</w:t>
      </w:r>
    </w:p>
    <w:p w14:paraId="1DA18E48" w14:textId="77777777" w:rsidR="00FD37BF" w:rsidRPr="00191708" w:rsidRDefault="00FD37B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9DC10EF" w14:textId="77777777" w:rsidR="00FD37BF" w:rsidRPr="00FD37BF" w:rsidRDefault="00FD37BF" w:rsidP="00FD37BF">
      <w:pPr>
        <w:pStyle w:val="a4"/>
        <w:numPr>
          <w:ilvl w:val="0"/>
          <w:numId w:val="3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мтиханның басталу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на 15 минут уақыт қалған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kk-KZ"/>
        </w:rPr>
        <w:t>кезекші оқытушылар келу пара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>ында көрсетілген білім алушыларды орындарымен отыр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>ызады, білім алушылар келу пара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>ына орынымен танысқанды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>ын растап қол қояды</w:t>
      </w:r>
    </w:p>
    <w:p w14:paraId="6A82842D" w14:textId="77777777" w:rsidR="00FD37BF" w:rsidRPr="00891A46" w:rsidRDefault="00FD37BF" w:rsidP="00FD37BF">
      <w:pPr>
        <w:pStyle w:val="Default"/>
        <w:numPr>
          <w:ilvl w:val="0"/>
          <w:numId w:val="31"/>
        </w:numPr>
        <w:ind w:left="567" w:firstLine="0"/>
        <w:jc w:val="both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билетінің сұрақтарына жауап беріп бол</w:t>
      </w:r>
      <w:r w:rsidRPr="00FD37BF">
        <w:rPr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 xml:space="preserve">аннан кейін </w:t>
      </w:r>
      <w:r w:rsidRPr="00FD37BF">
        <w:rPr>
          <w:sz w:val="28"/>
          <w:szCs w:val="28"/>
          <w:lang w:val="kk-KZ"/>
        </w:rPr>
        <w:t xml:space="preserve">(2 </w:t>
      </w:r>
      <w:r>
        <w:rPr>
          <w:sz w:val="28"/>
          <w:szCs w:val="28"/>
          <w:lang w:val="kk-KZ"/>
        </w:rPr>
        <w:t>са</w:t>
      </w:r>
      <w:r w:rsidRPr="00FD37BF">
        <w:rPr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аттың ішінде</w:t>
      </w:r>
      <w:r w:rsidRPr="00FD37BF">
        <w:rPr>
          <w:sz w:val="28"/>
          <w:szCs w:val="28"/>
          <w:lang w:val="kk-KZ"/>
        </w:rPr>
        <w:t xml:space="preserve">) </w:t>
      </w:r>
      <w:r>
        <w:rPr>
          <w:sz w:val="28"/>
          <w:szCs w:val="28"/>
          <w:lang w:val="kk-KZ"/>
        </w:rPr>
        <w:t>білім алушы өзінің жұмысын кезекші оқытушы</w:t>
      </w:r>
      <w:r w:rsidRPr="00FD37BF">
        <w:rPr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а өткізеді.</w:t>
      </w:r>
      <w:r w:rsidR="00EC0D1A">
        <w:rPr>
          <w:sz w:val="28"/>
          <w:szCs w:val="28"/>
          <w:lang w:val="kk-KZ"/>
        </w:rPr>
        <w:t xml:space="preserve"> 2 са</w:t>
      </w:r>
      <w:r w:rsidR="00EC0D1A" w:rsidRPr="00FD37BF">
        <w:rPr>
          <w:sz w:val="28"/>
          <w:szCs w:val="28"/>
          <w:lang w:val="kk-KZ"/>
        </w:rPr>
        <w:t>ғ</w:t>
      </w:r>
      <w:r w:rsidR="00EC0D1A">
        <w:rPr>
          <w:sz w:val="28"/>
          <w:szCs w:val="28"/>
          <w:lang w:val="kk-KZ"/>
        </w:rPr>
        <w:t>аттан кейін жұмыс қабылданбайды.</w:t>
      </w:r>
    </w:p>
    <w:p w14:paraId="2C15AD02" w14:textId="77777777" w:rsidR="00FD37BF" w:rsidRPr="00191708" w:rsidRDefault="00FD37BF" w:rsidP="00FD37BF">
      <w:pPr>
        <w:ind w:left="567"/>
        <w:rPr>
          <w:sz w:val="28"/>
          <w:szCs w:val="28"/>
          <w:lang w:val="kk-KZ"/>
        </w:rPr>
      </w:pPr>
    </w:p>
    <w:p w14:paraId="569AE677" w14:textId="77777777" w:rsidR="00E35799" w:rsidRPr="00822844" w:rsidRDefault="00E35799" w:rsidP="00AC0971">
      <w:pPr>
        <w:jc w:val="center"/>
        <w:rPr>
          <w:b/>
          <w:sz w:val="28"/>
          <w:szCs w:val="28"/>
          <w:lang w:val="kk-KZ"/>
        </w:rPr>
      </w:pPr>
    </w:p>
    <w:p w14:paraId="0F883AAD" w14:textId="77777777" w:rsidR="00974750" w:rsidRPr="00BB3E70" w:rsidRDefault="00974750" w:rsidP="00974750">
      <w:pPr>
        <w:jc w:val="center"/>
        <w:rPr>
          <w:b/>
          <w:sz w:val="28"/>
          <w:szCs w:val="28"/>
          <w:lang w:val="kk-KZ"/>
        </w:rPr>
      </w:pPr>
      <w:r w:rsidRPr="00BB3E70">
        <w:rPr>
          <w:b/>
          <w:sz w:val="28"/>
          <w:szCs w:val="28"/>
          <w:lang w:val="kk-KZ"/>
        </w:rPr>
        <w:t xml:space="preserve">Емтихан сұрақтары </w:t>
      </w:r>
      <w:r>
        <w:rPr>
          <w:b/>
          <w:sz w:val="28"/>
          <w:szCs w:val="28"/>
          <w:lang w:val="kk-KZ"/>
        </w:rPr>
        <w:t>құрылған</w:t>
      </w:r>
      <w:r w:rsidRPr="00BB3E70">
        <w:rPr>
          <w:b/>
          <w:sz w:val="28"/>
          <w:szCs w:val="28"/>
          <w:lang w:val="kk-KZ"/>
        </w:rPr>
        <w:t xml:space="preserve"> тақырыптар (бағдарлама)</w:t>
      </w:r>
    </w:p>
    <w:p w14:paraId="1EDCE2BF" w14:textId="77777777" w:rsidR="00DC69B4" w:rsidRPr="003655AB" w:rsidRDefault="00DC69B4" w:rsidP="00DC69B4">
      <w:pPr>
        <w:ind w:left="4340" w:hanging="4340"/>
        <w:rPr>
          <w:color w:val="000000"/>
          <w:sz w:val="24"/>
          <w:szCs w:val="24"/>
          <w:lang w:val="kk-KZ"/>
        </w:rPr>
      </w:pPr>
    </w:p>
    <w:p w14:paraId="127C68D5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1.</w:t>
      </w:r>
      <w:r w:rsidRPr="004F70E8">
        <w:rPr>
          <w:sz w:val="24"/>
          <w:szCs w:val="24"/>
          <w:lang w:val="kk-KZ"/>
        </w:rPr>
        <w:tab/>
        <w:t>Басқару жүйесінің сызықтық емес математикалық моделі.</w:t>
      </w:r>
    </w:p>
    <w:p w14:paraId="49CE6701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2.</w:t>
      </w:r>
      <w:r w:rsidRPr="004F70E8">
        <w:rPr>
          <w:sz w:val="24"/>
          <w:szCs w:val="24"/>
          <w:lang w:val="kk-KZ"/>
        </w:rPr>
        <w:tab/>
        <w:t>Басқару жүйелеріндегі сызықтық емес түрлер.</w:t>
      </w:r>
    </w:p>
    <w:p w14:paraId="0E5270FA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3.</w:t>
      </w:r>
      <w:r w:rsidRPr="004F70E8">
        <w:rPr>
          <w:sz w:val="24"/>
          <w:szCs w:val="24"/>
          <w:lang w:val="kk-KZ"/>
        </w:rPr>
        <w:tab/>
        <w:t>Сызықтық емес жүйелердегі әсерлер.</w:t>
      </w:r>
    </w:p>
    <w:p w14:paraId="0BC4D19C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4.</w:t>
      </w:r>
      <w:r w:rsidRPr="004F70E8">
        <w:rPr>
          <w:sz w:val="24"/>
          <w:szCs w:val="24"/>
          <w:lang w:val="kk-KZ"/>
        </w:rPr>
        <w:tab/>
        <w:t>Ауытқу үшін қозғалыссыз қозғалыс және қозғалыс теңдеуі.</w:t>
      </w:r>
    </w:p>
    <w:p w14:paraId="18A9F649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5.</w:t>
      </w:r>
      <w:r w:rsidRPr="004F70E8">
        <w:rPr>
          <w:sz w:val="24"/>
          <w:szCs w:val="24"/>
          <w:lang w:val="kk-KZ"/>
        </w:rPr>
        <w:tab/>
        <w:t>Бұзылмаған қозғалыс пен тепе-теңдік позициясының тұрақтылығы.</w:t>
      </w:r>
    </w:p>
    <w:p w14:paraId="4B5A133A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6.</w:t>
      </w:r>
      <w:r w:rsidRPr="004F70E8">
        <w:rPr>
          <w:sz w:val="24"/>
          <w:szCs w:val="24"/>
          <w:lang w:val="kk-KZ"/>
        </w:rPr>
        <w:tab/>
        <w:t>Ляпуновтың функциялары, жүйенің туындысы.</w:t>
      </w:r>
    </w:p>
    <w:p w14:paraId="59A08790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7.</w:t>
      </w:r>
      <w:r w:rsidRPr="004F70E8">
        <w:rPr>
          <w:sz w:val="24"/>
          <w:szCs w:val="24"/>
          <w:lang w:val="kk-KZ"/>
        </w:rPr>
        <w:tab/>
        <w:t>Ляпуновтың стационарлық жүйенің тұрақтылығы туралы теоремасы.</w:t>
      </w:r>
    </w:p>
    <w:p w14:paraId="7E7D83F0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8.</w:t>
      </w:r>
      <w:r w:rsidRPr="004F70E8">
        <w:rPr>
          <w:sz w:val="24"/>
          <w:szCs w:val="24"/>
          <w:lang w:val="kk-KZ"/>
        </w:rPr>
        <w:tab/>
        <w:t>Консервативті механикалық жүйенің тұрақтылығы туралы Лагранж теоремасы.</w:t>
      </w:r>
    </w:p>
    <w:p w14:paraId="303B8C38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9.</w:t>
      </w:r>
      <w:r w:rsidRPr="004F70E8">
        <w:rPr>
          <w:sz w:val="24"/>
          <w:szCs w:val="24"/>
          <w:lang w:val="kk-KZ"/>
        </w:rPr>
        <w:tab/>
        <w:t>Эйлер жағдайында тұрақты нүктелі қатты дененің тұрақты айналуының тұрақтылығы. Максималды немесе минималды Инерция моментімен осьтің айналасында айналу.</w:t>
      </w:r>
    </w:p>
    <w:p w14:paraId="777F07E6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10.</w:t>
      </w:r>
      <w:r w:rsidRPr="004F70E8">
        <w:rPr>
          <w:sz w:val="24"/>
          <w:szCs w:val="24"/>
          <w:lang w:val="kk-KZ"/>
        </w:rPr>
        <w:tab/>
        <w:t>Тепе-теңдік жағдайының асимптотикалық тұрақтылығы. Тартылыс аймағы.</w:t>
      </w:r>
    </w:p>
    <w:p w14:paraId="5F5EEE4D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11.</w:t>
      </w:r>
      <w:r w:rsidRPr="004F70E8">
        <w:rPr>
          <w:sz w:val="24"/>
          <w:szCs w:val="24"/>
          <w:lang w:val="kk-KZ"/>
        </w:rPr>
        <w:tab/>
        <w:t>Ляпуновтың асимптотикалық тұрақтылық теоремасы.</w:t>
      </w:r>
    </w:p>
    <w:p w14:paraId="57E8E19A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12.</w:t>
      </w:r>
      <w:r w:rsidRPr="004F70E8">
        <w:rPr>
          <w:sz w:val="24"/>
          <w:szCs w:val="24"/>
          <w:lang w:val="kk-KZ"/>
        </w:rPr>
        <w:tab/>
        <w:t>Ляпунов теоремасының модификациясы.</w:t>
      </w:r>
    </w:p>
    <w:p w14:paraId="1C23C4C9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13.</w:t>
      </w:r>
      <w:r w:rsidRPr="004F70E8">
        <w:rPr>
          <w:sz w:val="24"/>
          <w:szCs w:val="24"/>
          <w:lang w:val="kk-KZ"/>
        </w:rPr>
        <w:tab/>
        <w:t>Асимптотикалық тұрақтылық сөзсіз-диссипативті механикалық жүйелер.</w:t>
      </w:r>
    </w:p>
    <w:p w14:paraId="234125D1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14.</w:t>
      </w:r>
      <w:r w:rsidRPr="004F70E8">
        <w:rPr>
          <w:sz w:val="24"/>
          <w:szCs w:val="24"/>
          <w:lang w:val="kk-KZ"/>
        </w:rPr>
        <w:tab/>
        <w:t>Ляпуновтың тұрақтылық және асимптотикалық тұрақтылық теоремаларын геометриялық түсіндіру.</w:t>
      </w:r>
    </w:p>
    <w:p w14:paraId="155491C1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15.</w:t>
      </w:r>
      <w:r w:rsidRPr="004F70E8">
        <w:rPr>
          <w:sz w:val="24"/>
          <w:szCs w:val="24"/>
          <w:lang w:val="kk-KZ"/>
        </w:rPr>
        <w:tab/>
        <w:t>Жиынтықтың асимптотикалық тұрақтылығы.</w:t>
      </w:r>
    </w:p>
    <w:p w14:paraId="68684FE2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16.</w:t>
      </w:r>
      <w:r w:rsidRPr="004F70E8">
        <w:rPr>
          <w:sz w:val="24"/>
          <w:szCs w:val="24"/>
          <w:lang w:val="kk-KZ"/>
        </w:rPr>
        <w:tab/>
        <w:t>Инвариантты жиын.</w:t>
      </w:r>
    </w:p>
    <w:p w14:paraId="04CD88D7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17.</w:t>
      </w:r>
      <w:r w:rsidRPr="004F70E8">
        <w:rPr>
          <w:sz w:val="24"/>
          <w:szCs w:val="24"/>
          <w:lang w:val="kk-KZ"/>
        </w:rPr>
        <w:tab/>
        <w:t>Жалпы асимптотикалық төзімділік. Барбашин-Красовский Теоремасы.</w:t>
      </w:r>
    </w:p>
    <w:p w14:paraId="5C075D9F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18.</w:t>
      </w:r>
      <w:r w:rsidRPr="004F70E8">
        <w:rPr>
          <w:sz w:val="24"/>
          <w:szCs w:val="24"/>
          <w:lang w:val="kk-KZ"/>
        </w:rPr>
        <w:tab/>
        <w:t>Тұрақсыздық. Четаев Теоремасы.</w:t>
      </w:r>
    </w:p>
    <w:p w14:paraId="219F7B79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19.</w:t>
      </w:r>
      <w:r w:rsidRPr="004F70E8">
        <w:rPr>
          <w:sz w:val="24"/>
          <w:szCs w:val="24"/>
          <w:lang w:val="kk-KZ"/>
        </w:rPr>
        <w:tab/>
        <w:t>Четаев теоремасының салдары-Ляпуновтың тұрақсыздық туралы 1 және 2 теоремалары.</w:t>
      </w:r>
    </w:p>
    <w:p w14:paraId="7E509B35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20.</w:t>
      </w:r>
      <w:r w:rsidRPr="004F70E8">
        <w:rPr>
          <w:sz w:val="24"/>
          <w:szCs w:val="24"/>
          <w:lang w:val="kk-KZ"/>
        </w:rPr>
        <w:tab/>
        <w:t>Четаев теоремасын геометриялық түсіндіру.</w:t>
      </w:r>
    </w:p>
    <w:p w14:paraId="755F40AE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21.</w:t>
      </w:r>
      <w:r w:rsidRPr="004F70E8">
        <w:rPr>
          <w:sz w:val="24"/>
          <w:szCs w:val="24"/>
          <w:lang w:val="kk-KZ"/>
        </w:rPr>
        <w:tab/>
        <w:t>Эйлер жағдайында тұрақты нүктелі қатты дененің тұрақты айналуының тұрақтылығы. Орташа инерция моменті бар осьтің айналасында айналу.</w:t>
      </w:r>
    </w:p>
    <w:p w14:paraId="624139F0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22.</w:t>
      </w:r>
      <w:r w:rsidRPr="004F70E8">
        <w:rPr>
          <w:sz w:val="24"/>
          <w:szCs w:val="24"/>
          <w:lang w:val="kk-KZ"/>
        </w:rPr>
        <w:tab/>
        <w:t>Сызықтық жуықтау бойынша тұрақтылық. Негізгі жағдай.</w:t>
      </w:r>
    </w:p>
    <w:p w14:paraId="7B588739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23.</w:t>
      </w:r>
      <w:r w:rsidRPr="004F70E8">
        <w:rPr>
          <w:sz w:val="24"/>
          <w:szCs w:val="24"/>
          <w:lang w:val="kk-KZ"/>
        </w:rPr>
        <w:tab/>
        <w:t>Сызықтық жуықтау бойынша тұрақтылық. Сыни жағдайлар.</w:t>
      </w:r>
    </w:p>
    <w:p w14:paraId="0E488A26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24.</w:t>
      </w:r>
      <w:r w:rsidRPr="004F70E8">
        <w:rPr>
          <w:sz w:val="24"/>
          <w:szCs w:val="24"/>
          <w:lang w:val="kk-KZ"/>
        </w:rPr>
        <w:tab/>
        <w:t>Абсолютті тұрақтылық ұғымы.</w:t>
      </w:r>
    </w:p>
    <w:p w14:paraId="0FE891C6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25.</w:t>
      </w:r>
      <w:r w:rsidRPr="004F70E8">
        <w:rPr>
          <w:sz w:val="24"/>
          <w:szCs w:val="24"/>
          <w:lang w:val="kk-KZ"/>
        </w:rPr>
        <w:tab/>
        <w:t>Абсолютті тұрақтылықтың қажетті шарты.</w:t>
      </w:r>
    </w:p>
    <w:p w14:paraId="682D14B8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26.</w:t>
      </w:r>
      <w:r w:rsidRPr="004F70E8">
        <w:rPr>
          <w:sz w:val="24"/>
          <w:szCs w:val="24"/>
          <w:lang w:val="kk-KZ"/>
        </w:rPr>
        <w:tab/>
        <w:t>Эйзерман, Калман, Пятницкийдің Гипотезалары.</w:t>
      </w:r>
    </w:p>
    <w:p w14:paraId="2480D51A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27.</w:t>
      </w:r>
      <w:r w:rsidRPr="004F70E8">
        <w:rPr>
          <w:sz w:val="24"/>
          <w:szCs w:val="24"/>
          <w:lang w:val="kk-KZ"/>
        </w:rPr>
        <w:tab/>
        <w:t>Попов критерийі (абсолютті тұрақтылықтың жеткілікті шарты).</w:t>
      </w:r>
    </w:p>
    <w:p w14:paraId="7D7BFC64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28.</w:t>
      </w:r>
      <w:r w:rsidRPr="004F70E8">
        <w:rPr>
          <w:sz w:val="24"/>
          <w:szCs w:val="24"/>
          <w:lang w:val="kk-KZ"/>
        </w:rPr>
        <w:tab/>
        <w:t>Сызықтық емес жүйені жергілікті тұрақтандыру.</w:t>
      </w:r>
    </w:p>
    <w:p w14:paraId="188E8024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29.</w:t>
      </w:r>
      <w:r w:rsidRPr="004F70E8">
        <w:rPr>
          <w:sz w:val="24"/>
          <w:szCs w:val="24"/>
          <w:lang w:val="kk-KZ"/>
        </w:rPr>
        <w:tab/>
        <w:t>Тарту аймағын бағалау.</w:t>
      </w:r>
    </w:p>
    <w:p w14:paraId="2DD6A9A4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30.</w:t>
      </w:r>
      <w:r w:rsidRPr="004F70E8">
        <w:rPr>
          <w:sz w:val="24"/>
          <w:szCs w:val="24"/>
          <w:lang w:val="kk-KZ"/>
        </w:rPr>
        <w:tab/>
        <w:t>Сызықтық емес жүйелерді тұрақтандырушы жұп әдісімен тұрақтандыру.</w:t>
      </w:r>
    </w:p>
    <w:p w14:paraId="1F36B3C6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31.</w:t>
      </w:r>
      <w:r w:rsidRPr="004F70E8">
        <w:rPr>
          <w:sz w:val="24"/>
          <w:szCs w:val="24"/>
          <w:lang w:val="kk-KZ"/>
        </w:rPr>
        <w:tab/>
        <w:t>Тұрақтандырушы жұптың құрылысын сандық процедураларға дейін азайту.</w:t>
      </w:r>
    </w:p>
    <w:p w14:paraId="109B7971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32.</w:t>
      </w:r>
      <w:r w:rsidRPr="004F70E8">
        <w:rPr>
          <w:sz w:val="24"/>
          <w:szCs w:val="24"/>
          <w:lang w:val="kk-KZ"/>
        </w:rPr>
        <w:tab/>
        <w:t>Механикалық жүйелерді басқару.</w:t>
      </w:r>
    </w:p>
    <w:p w14:paraId="378E949B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lastRenderedPageBreak/>
        <w:t>33.</w:t>
      </w:r>
      <w:r w:rsidRPr="004F70E8">
        <w:rPr>
          <w:sz w:val="24"/>
          <w:szCs w:val="24"/>
          <w:lang w:val="kk-KZ"/>
        </w:rPr>
        <w:tab/>
        <w:t>Ыдырау әдісіне негізделген механикалық жүйелерді басқару.</w:t>
      </w:r>
    </w:p>
    <w:p w14:paraId="73E7CCC1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34.</w:t>
      </w:r>
      <w:r w:rsidRPr="004F70E8">
        <w:rPr>
          <w:sz w:val="24"/>
          <w:szCs w:val="24"/>
          <w:lang w:val="kk-KZ"/>
        </w:rPr>
        <w:tab/>
        <w:t>Масштабталатын кірісті басқару.</w:t>
      </w:r>
    </w:p>
    <w:p w14:paraId="1EA70F23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35.</w:t>
      </w:r>
      <w:r w:rsidRPr="004F70E8">
        <w:rPr>
          <w:sz w:val="24"/>
          <w:szCs w:val="24"/>
          <w:lang w:val="kk-KZ"/>
        </w:rPr>
        <w:tab/>
        <w:t>Жылжымалы режимдер.</w:t>
      </w:r>
    </w:p>
    <w:p w14:paraId="09FC717C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36.</w:t>
      </w:r>
      <w:r w:rsidRPr="004F70E8">
        <w:rPr>
          <w:sz w:val="24"/>
          <w:szCs w:val="24"/>
          <w:lang w:val="kk-KZ"/>
        </w:rPr>
        <w:tab/>
        <w:t>Кері байланыс арқылы "кіруден шығуға" сызықтық.</w:t>
      </w:r>
    </w:p>
    <w:p w14:paraId="349A4544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37.</w:t>
      </w:r>
      <w:r w:rsidRPr="004F70E8">
        <w:rPr>
          <w:sz w:val="24"/>
          <w:szCs w:val="24"/>
          <w:lang w:val="kk-KZ"/>
        </w:rPr>
        <w:tab/>
        <w:t>Кері байланыс сызықтарындағы нөлдік динамикалық теңдеулер. Минималды фазалық жүйелер.</w:t>
      </w:r>
    </w:p>
    <w:p w14:paraId="1D60036B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38.</w:t>
      </w:r>
      <w:r w:rsidRPr="004F70E8">
        <w:rPr>
          <w:sz w:val="24"/>
          <w:szCs w:val="24"/>
          <w:lang w:val="kk-KZ"/>
        </w:rPr>
        <w:tab/>
        <w:t>Кері байланыс арқылы толық сызықтық.</w:t>
      </w:r>
    </w:p>
    <w:p w14:paraId="076FDED1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39.</w:t>
      </w:r>
      <w:r w:rsidRPr="004F70E8">
        <w:rPr>
          <w:sz w:val="24"/>
          <w:szCs w:val="24"/>
          <w:lang w:val="kk-KZ"/>
        </w:rPr>
        <w:tab/>
        <w:t>Кері байланыс арқылы сызықтандыру кезінде тұрақтандыру және бақылау.</w:t>
      </w:r>
    </w:p>
    <w:p w14:paraId="69C39B37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40.</w:t>
      </w:r>
      <w:r w:rsidRPr="004F70E8">
        <w:rPr>
          <w:sz w:val="24"/>
          <w:szCs w:val="24"/>
          <w:lang w:val="kk-KZ"/>
        </w:rPr>
        <w:tab/>
        <w:t>Ляпуновтың стационарлық емес жүйелер үшін функция әдісінің теоремалары.</w:t>
      </w:r>
    </w:p>
    <w:p w14:paraId="10267C07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41.</w:t>
      </w:r>
      <w:r w:rsidRPr="004F70E8">
        <w:rPr>
          <w:sz w:val="24"/>
          <w:szCs w:val="24"/>
          <w:lang w:val="kk-KZ"/>
        </w:rPr>
        <w:tab/>
        <w:t>Ляпунов әдісінің кері теоремалары.</w:t>
      </w:r>
    </w:p>
    <w:p w14:paraId="2F70D35D" w14:textId="77777777" w:rsidR="004F70E8" w:rsidRPr="004F70E8" w:rsidRDefault="004F70E8" w:rsidP="004F70E8">
      <w:pPr>
        <w:pStyle w:val="TableParagraph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42.</w:t>
      </w:r>
      <w:r w:rsidRPr="004F70E8">
        <w:rPr>
          <w:sz w:val="24"/>
          <w:szCs w:val="24"/>
          <w:lang w:val="kk-KZ"/>
        </w:rPr>
        <w:tab/>
        <w:t>Дискретті сызықтық емес жүйелер. Бірінші айырмашылық жүйенің күшіне байланысты.</w:t>
      </w:r>
    </w:p>
    <w:p w14:paraId="6AB41A50" w14:textId="63B3F715" w:rsidR="00665E29" w:rsidRDefault="004F70E8" w:rsidP="004F70E8">
      <w:pPr>
        <w:pStyle w:val="TableParagraph"/>
        <w:ind w:left="0"/>
        <w:rPr>
          <w:sz w:val="24"/>
          <w:szCs w:val="24"/>
          <w:lang w:val="kk-KZ"/>
        </w:rPr>
      </w:pPr>
      <w:r w:rsidRPr="004F70E8">
        <w:rPr>
          <w:sz w:val="24"/>
          <w:szCs w:val="24"/>
          <w:lang w:val="kk-KZ"/>
        </w:rPr>
        <w:t>Дискретті жүйелер үшін Ляпунов теоремалары</w:t>
      </w:r>
    </w:p>
    <w:p w14:paraId="0A1AD393" w14:textId="77777777" w:rsidR="004F70E8" w:rsidRPr="00900037" w:rsidRDefault="004F70E8" w:rsidP="004F70E8">
      <w:pPr>
        <w:pStyle w:val="TableParagraph"/>
        <w:ind w:left="0"/>
        <w:rPr>
          <w:sz w:val="24"/>
          <w:szCs w:val="24"/>
          <w:lang w:val="kk-KZ"/>
        </w:rPr>
      </w:pPr>
    </w:p>
    <w:p w14:paraId="3AA0F7B6" w14:textId="61FD217C" w:rsidR="00974750" w:rsidRDefault="00974750" w:rsidP="00974750">
      <w:pPr>
        <w:jc w:val="center"/>
        <w:rPr>
          <w:b/>
          <w:sz w:val="28"/>
          <w:szCs w:val="28"/>
          <w:lang w:val="kk-KZ"/>
        </w:rPr>
      </w:pPr>
      <w:r w:rsidRPr="004C19C4">
        <w:rPr>
          <w:b/>
          <w:sz w:val="28"/>
          <w:szCs w:val="28"/>
          <w:lang w:val="kk-KZ"/>
        </w:rPr>
        <w:t>ҰСЫНЫЛҒАН ӘДЕБИЕТТЕР</w:t>
      </w:r>
    </w:p>
    <w:p w14:paraId="52FA2738" w14:textId="77777777" w:rsidR="00665E29" w:rsidRPr="004744D9" w:rsidRDefault="00665E29" w:rsidP="00665E29">
      <w:pPr>
        <w:numPr>
          <w:ilvl w:val="0"/>
          <w:numId w:val="35"/>
        </w:numPr>
        <w:rPr>
          <w:color w:val="000000"/>
        </w:rPr>
      </w:pPr>
      <w:r w:rsidRPr="004744D9">
        <w:rPr>
          <w:color w:val="000000"/>
          <w:lang w:val="en-US"/>
        </w:rPr>
        <w:t>Khalil, H.K. Nonlinear Systems. Third</w:t>
      </w:r>
      <w:r w:rsidRPr="004744D9">
        <w:rPr>
          <w:color w:val="000000"/>
        </w:rPr>
        <w:t xml:space="preserve"> </w:t>
      </w:r>
      <w:r w:rsidRPr="004744D9">
        <w:rPr>
          <w:color w:val="000000"/>
          <w:lang w:val="en-US"/>
        </w:rPr>
        <w:t>Edition</w:t>
      </w:r>
      <w:r w:rsidRPr="004744D9">
        <w:rPr>
          <w:color w:val="000000"/>
        </w:rPr>
        <w:t xml:space="preserve">. </w:t>
      </w:r>
      <w:r w:rsidRPr="004744D9">
        <w:rPr>
          <w:color w:val="000000"/>
          <w:lang w:val="en-US"/>
        </w:rPr>
        <w:t>Prentice</w:t>
      </w:r>
      <w:r w:rsidRPr="004744D9">
        <w:rPr>
          <w:color w:val="000000"/>
        </w:rPr>
        <w:t xml:space="preserve"> </w:t>
      </w:r>
      <w:r w:rsidRPr="004744D9">
        <w:rPr>
          <w:color w:val="000000"/>
          <w:lang w:val="en-US"/>
        </w:rPr>
        <w:t>Hall</w:t>
      </w:r>
      <w:r w:rsidRPr="004744D9">
        <w:rPr>
          <w:color w:val="000000"/>
        </w:rPr>
        <w:t>, 2002.</w:t>
      </w:r>
    </w:p>
    <w:p w14:paraId="61BF7578" w14:textId="77777777" w:rsidR="00665E29" w:rsidRPr="004744D9" w:rsidRDefault="00665E29" w:rsidP="00665E29">
      <w:pPr>
        <w:numPr>
          <w:ilvl w:val="0"/>
          <w:numId w:val="35"/>
        </w:numPr>
        <w:rPr>
          <w:color w:val="000000"/>
        </w:rPr>
      </w:pPr>
      <w:r w:rsidRPr="004744D9">
        <w:rPr>
          <w:color w:val="000000"/>
        </w:rPr>
        <w:t xml:space="preserve">Демидович Б.П. Лекции по математической теории устойчивости. </w:t>
      </w:r>
      <w:r>
        <w:rPr>
          <w:color w:val="000000"/>
        </w:rPr>
        <w:t xml:space="preserve">М.: </w:t>
      </w:r>
      <w:r w:rsidRPr="004744D9">
        <w:rPr>
          <w:color w:val="000000"/>
        </w:rPr>
        <w:t>Изд. Московского университета, 1988.</w:t>
      </w:r>
    </w:p>
    <w:p w14:paraId="090A6C8A" w14:textId="77777777" w:rsidR="00665E29" w:rsidRPr="004744D9" w:rsidRDefault="00665E29" w:rsidP="00665E29">
      <w:pPr>
        <w:numPr>
          <w:ilvl w:val="0"/>
          <w:numId w:val="35"/>
        </w:numPr>
        <w:rPr>
          <w:color w:val="000000"/>
        </w:rPr>
      </w:pPr>
      <w:r w:rsidRPr="004744D9">
        <w:rPr>
          <w:color w:val="000000"/>
        </w:rPr>
        <w:t>Малкин И.Г. Теория устойчивости движения. М.</w:t>
      </w:r>
      <w:r>
        <w:rPr>
          <w:color w:val="000000"/>
        </w:rPr>
        <w:t>:</w:t>
      </w:r>
      <w:r w:rsidRPr="004744D9">
        <w:rPr>
          <w:color w:val="000000"/>
        </w:rPr>
        <w:t xml:space="preserve"> Наука, 1966.</w:t>
      </w:r>
    </w:p>
    <w:p w14:paraId="6FF2ABD8" w14:textId="77777777" w:rsidR="00665E29" w:rsidRPr="00C70CF8" w:rsidRDefault="00665E29" w:rsidP="00665E29">
      <w:pPr>
        <w:numPr>
          <w:ilvl w:val="0"/>
          <w:numId w:val="35"/>
        </w:numPr>
        <w:rPr>
          <w:color w:val="000000"/>
        </w:rPr>
      </w:pPr>
      <w:r w:rsidRPr="004744D9">
        <w:rPr>
          <w:color w:val="000000"/>
        </w:rPr>
        <w:t>Первозванский А.А. Курс теории автоматического управления. М.</w:t>
      </w:r>
      <w:r>
        <w:rPr>
          <w:color w:val="000000"/>
        </w:rPr>
        <w:t>:</w:t>
      </w:r>
      <w:r w:rsidRPr="004744D9">
        <w:rPr>
          <w:color w:val="000000"/>
        </w:rPr>
        <w:t xml:space="preserve"> Наука,</w:t>
      </w:r>
      <w:r w:rsidRPr="00C70CF8">
        <w:rPr>
          <w:color w:val="000000"/>
        </w:rPr>
        <w:t xml:space="preserve"> 1986.</w:t>
      </w:r>
    </w:p>
    <w:p w14:paraId="4BB762C5" w14:textId="77777777" w:rsidR="00665E29" w:rsidRPr="00C70CF8" w:rsidRDefault="00665E29" w:rsidP="00665E29">
      <w:pPr>
        <w:numPr>
          <w:ilvl w:val="0"/>
          <w:numId w:val="35"/>
        </w:numPr>
        <w:rPr>
          <w:color w:val="000000"/>
        </w:rPr>
      </w:pPr>
      <w:r w:rsidRPr="00C70CF8">
        <w:rPr>
          <w:color w:val="000000"/>
        </w:rPr>
        <w:t>Поляк Б.Т., Щербаков П.С. Робастная устойчивость и управление. М.</w:t>
      </w:r>
      <w:r>
        <w:rPr>
          <w:color w:val="000000"/>
        </w:rPr>
        <w:t>:</w:t>
      </w:r>
      <w:r w:rsidRPr="00C70CF8">
        <w:rPr>
          <w:color w:val="000000"/>
        </w:rPr>
        <w:t xml:space="preserve"> Наука, 2002</w:t>
      </w:r>
      <w:r>
        <w:rPr>
          <w:color w:val="000000"/>
        </w:rPr>
        <w:t>.</w:t>
      </w:r>
    </w:p>
    <w:p w14:paraId="55550F95" w14:textId="77777777" w:rsidR="00665E29" w:rsidRPr="00C70CF8" w:rsidRDefault="00665E29" w:rsidP="00665E29">
      <w:pPr>
        <w:numPr>
          <w:ilvl w:val="0"/>
          <w:numId w:val="35"/>
        </w:numPr>
        <w:rPr>
          <w:color w:val="000000"/>
        </w:rPr>
      </w:pPr>
      <w:proofErr w:type="spellStart"/>
      <w:r w:rsidRPr="00C70CF8">
        <w:rPr>
          <w:color w:val="000000"/>
        </w:rPr>
        <w:t>Бесекерский</w:t>
      </w:r>
      <w:proofErr w:type="spellEnd"/>
      <w:r w:rsidRPr="00C70CF8">
        <w:rPr>
          <w:color w:val="000000"/>
        </w:rPr>
        <w:t xml:space="preserve"> В.А., Попов Е.П. Теория систем автоматического регулирования. М.</w:t>
      </w:r>
      <w:r>
        <w:rPr>
          <w:color w:val="000000"/>
        </w:rPr>
        <w:t>:</w:t>
      </w:r>
      <w:r w:rsidRPr="00C70CF8">
        <w:rPr>
          <w:color w:val="000000"/>
        </w:rPr>
        <w:t xml:space="preserve"> Наука, 1966.</w:t>
      </w:r>
    </w:p>
    <w:p w14:paraId="3B43B62C" w14:textId="77777777" w:rsidR="00665E29" w:rsidRPr="00C70CF8" w:rsidRDefault="00665E29" w:rsidP="00665E29">
      <w:pPr>
        <w:numPr>
          <w:ilvl w:val="0"/>
          <w:numId w:val="35"/>
        </w:numPr>
        <w:rPr>
          <w:color w:val="000000"/>
        </w:rPr>
      </w:pPr>
      <w:r w:rsidRPr="00C70CF8">
        <w:rPr>
          <w:color w:val="000000"/>
        </w:rPr>
        <w:t>Цыпкин Я.З. Основы теории автоматических систем. М.</w:t>
      </w:r>
      <w:r>
        <w:rPr>
          <w:color w:val="000000"/>
        </w:rPr>
        <w:t>:</w:t>
      </w:r>
      <w:r w:rsidRPr="00C70CF8">
        <w:rPr>
          <w:color w:val="000000"/>
        </w:rPr>
        <w:t xml:space="preserve"> Наука, 1977</w:t>
      </w:r>
      <w:r>
        <w:rPr>
          <w:color w:val="000000"/>
        </w:rPr>
        <w:t>.</w:t>
      </w:r>
    </w:p>
    <w:p w14:paraId="2FB0972B" w14:textId="77777777" w:rsidR="00665E29" w:rsidRPr="00C70CF8" w:rsidRDefault="00665E29" w:rsidP="00665E29">
      <w:pPr>
        <w:numPr>
          <w:ilvl w:val="0"/>
          <w:numId w:val="35"/>
        </w:numPr>
        <w:rPr>
          <w:color w:val="000000"/>
        </w:rPr>
      </w:pPr>
      <w:proofErr w:type="spellStart"/>
      <w:r w:rsidRPr="00C70CF8">
        <w:rPr>
          <w:color w:val="000000"/>
        </w:rPr>
        <w:t>Айзерман</w:t>
      </w:r>
      <w:proofErr w:type="spellEnd"/>
      <w:r w:rsidRPr="00C70CF8">
        <w:rPr>
          <w:color w:val="000000"/>
        </w:rPr>
        <w:t xml:space="preserve"> М.А. Теория автоматического регулирования. М.</w:t>
      </w:r>
      <w:r>
        <w:rPr>
          <w:color w:val="000000"/>
        </w:rPr>
        <w:t>:</w:t>
      </w:r>
      <w:r w:rsidRPr="00C70CF8">
        <w:rPr>
          <w:color w:val="000000"/>
        </w:rPr>
        <w:t xml:space="preserve"> Наука, 1966</w:t>
      </w:r>
      <w:r>
        <w:rPr>
          <w:color w:val="000000"/>
        </w:rPr>
        <w:t>.</w:t>
      </w:r>
    </w:p>
    <w:p w14:paraId="24A416A7" w14:textId="77777777" w:rsidR="00665E29" w:rsidRPr="00C70CF8" w:rsidRDefault="00665E29" w:rsidP="00665E29">
      <w:pPr>
        <w:numPr>
          <w:ilvl w:val="0"/>
          <w:numId w:val="35"/>
        </w:numPr>
        <w:rPr>
          <w:color w:val="000000"/>
        </w:rPr>
      </w:pPr>
      <w:r w:rsidRPr="00C70CF8">
        <w:rPr>
          <w:color w:val="000000"/>
        </w:rPr>
        <w:t>Теория автоматического управления (уч</w:t>
      </w:r>
      <w:r>
        <w:rPr>
          <w:color w:val="000000"/>
        </w:rPr>
        <w:t>.</w:t>
      </w:r>
      <w:r w:rsidRPr="00C70CF8">
        <w:rPr>
          <w:color w:val="000000"/>
        </w:rPr>
        <w:t xml:space="preserve"> пособие в 2-х частях под ред</w:t>
      </w:r>
      <w:r>
        <w:rPr>
          <w:color w:val="000000"/>
        </w:rPr>
        <w:t>.</w:t>
      </w:r>
      <w:r w:rsidRPr="00C70CF8">
        <w:rPr>
          <w:color w:val="000000"/>
        </w:rPr>
        <w:t xml:space="preserve"> </w:t>
      </w:r>
      <w:proofErr w:type="spellStart"/>
      <w:r>
        <w:rPr>
          <w:color w:val="000000"/>
        </w:rPr>
        <w:t>А.А.</w:t>
      </w:r>
      <w:r w:rsidRPr="00C70CF8">
        <w:rPr>
          <w:color w:val="000000"/>
        </w:rPr>
        <w:t>Воронова</w:t>
      </w:r>
      <w:proofErr w:type="spellEnd"/>
      <w:r w:rsidRPr="00C70CF8">
        <w:rPr>
          <w:color w:val="000000"/>
        </w:rPr>
        <w:t>). М.</w:t>
      </w:r>
      <w:r>
        <w:rPr>
          <w:color w:val="000000"/>
        </w:rPr>
        <w:t>:</w:t>
      </w:r>
      <w:r w:rsidRPr="00C70CF8">
        <w:rPr>
          <w:color w:val="000000"/>
        </w:rPr>
        <w:t xml:space="preserve"> Высшая школа, 1986.</w:t>
      </w:r>
    </w:p>
    <w:p w14:paraId="4605C9D4" w14:textId="77777777" w:rsidR="00665E29" w:rsidRPr="00C70CF8" w:rsidRDefault="00665E29" w:rsidP="00665E29">
      <w:pPr>
        <w:numPr>
          <w:ilvl w:val="0"/>
          <w:numId w:val="35"/>
        </w:numPr>
        <w:rPr>
          <w:color w:val="000000"/>
        </w:rPr>
      </w:pPr>
      <w:r w:rsidRPr="00C70CF8">
        <w:rPr>
          <w:color w:val="000000"/>
        </w:rPr>
        <w:t xml:space="preserve">Пантелеев А. В., </w:t>
      </w:r>
      <w:proofErr w:type="spellStart"/>
      <w:r w:rsidRPr="00C70CF8">
        <w:rPr>
          <w:color w:val="000000"/>
        </w:rPr>
        <w:t>Бортаковский</w:t>
      </w:r>
      <w:proofErr w:type="spellEnd"/>
      <w:r w:rsidRPr="00C70CF8">
        <w:rPr>
          <w:color w:val="000000"/>
        </w:rPr>
        <w:t xml:space="preserve"> А. С. Теория управления в примерах и задачах. М.</w:t>
      </w:r>
      <w:r>
        <w:rPr>
          <w:color w:val="000000"/>
        </w:rPr>
        <w:t>:</w:t>
      </w:r>
      <w:r w:rsidRPr="00C70CF8">
        <w:rPr>
          <w:color w:val="000000"/>
        </w:rPr>
        <w:t xml:space="preserve"> Высшая школа, 2003.</w:t>
      </w:r>
    </w:p>
    <w:p w14:paraId="671C9697" w14:textId="77777777" w:rsidR="00665E29" w:rsidRPr="00C70CF8" w:rsidRDefault="00665E29" w:rsidP="00665E29">
      <w:pPr>
        <w:numPr>
          <w:ilvl w:val="0"/>
          <w:numId w:val="35"/>
        </w:numPr>
        <w:rPr>
          <w:color w:val="000000"/>
        </w:rPr>
      </w:pPr>
      <w:r w:rsidRPr="00C70CF8">
        <w:rPr>
          <w:color w:val="000000"/>
        </w:rPr>
        <w:t>Афанасьев В. Н., Колмановский Б. В., Носов В. Р. Математическая теория конструирования систем управления. М.</w:t>
      </w:r>
      <w:r>
        <w:rPr>
          <w:color w:val="000000"/>
        </w:rPr>
        <w:t>:</w:t>
      </w:r>
      <w:r w:rsidRPr="00C70CF8">
        <w:rPr>
          <w:color w:val="000000"/>
        </w:rPr>
        <w:t xml:space="preserve"> Высшая школа, 2003.</w:t>
      </w:r>
    </w:p>
    <w:p w14:paraId="4ECA111F" w14:textId="77777777" w:rsidR="00665E29" w:rsidRPr="00C70CF8" w:rsidRDefault="00665E29" w:rsidP="00665E29">
      <w:pPr>
        <w:numPr>
          <w:ilvl w:val="0"/>
          <w:numId w:val="35"/>
        </w:numPr>
        <w:rPr>
          <w:color w:val="000000"/>
        </w:rPr>
      </w:pPr>
      <w:r w:rsidRPr="00C70CF8">
        <w:rPr>
          <w:color w:val="000000"/>
        </w:rPr>
        <w:t xml:space="preserve">Справочник по теории автоматического регулирования. Под ред. </w:t>
      </w:r>
      <w:proofErr w:type="spellStart"/>
      <w:r>
        <w:rPr>
          <w:color w:val="000000"/>
        </w:rPr>
        <w:t>А.А.</w:t>
      </w:r>
      <w:r w:rsidRPr="00C70CF8">
        <w:rPr>
          <w:color w:val="000000"/>
        </w:rPr>
        <w:t>Красовского</w:t>
      </w:r>
      <w:proofErr w:type="spellEnd"/>
      <w:r w:rsidRPr="00C70CF8">
        <w:rPr>
          <w:color w:val="000000"/>
        </w:rPr>
        <w:t>. М., Наука 1987.</w:t>
      </w:r>
    </w:p>
    <w:p w14:paraId="38FFAC2D" w14:textId="77777777" w:rsidR="00665E29" w:rsidRPr="00C70CF8" w:rsidRDefault="00665E29" w:rsidP="00665E29">
      <w:pPr>
        <w:numPr>
          <w:ilvl w:val="0"/>
          <w:numId w:val="35"/>
        </w:numPr>
        <w:rPr>
          <w:color w:val="000000"/>
        </w:rPr>
      </w:pPr>
      <w:r w:rsidRPr="00C70CF8">
        <w:rPr>
          <w:color w:val="000000"/>
        </w:rPr>
        <w:t xml:space="preserve">Солодовников В. В., Плотников В. Н., Яковлев А. В. Теория автоматического управления техническими системами. </w:t>
      </w:r>
      <w:r>
        <w:rPr>
          <w:color w:val="000000"/>
        </w:rPr>
        <w:t xml:space="preserve">М.: </w:t>
      </w:r>
      <w:r w:rsidRPr="00C70CF8">
        <w:rPr>
          <w:color w:val="000000"/>
        </w:rPr>
        <w:t>Изд. МГТУ им. Н. Э. Баумана, 1993.</w:t>
      </w:r>
    </w:p>
    <w:p w14:paraId="46FA836A" w14:textId="77777777" w:rsidR="00900037" w:rsidRPr="00900037" w:rsidRDefault="00900037" w:rsidP="00974750">
      <w:pPr>
        <w:jc w:val="center"/>
        <w:rPr>
          <w:b/>
          <w:sz w:val="28"/>
          <w:szCs w:val="28"/>
          <w:lang w:val="en-US"/>
        </w:rPr>
      </w:pPr>
    </w:p>
    <w:p w14:paraId="1C17FDB3" w14:textId="77777777" w:rsidR="00974750" w:rsidRPr="00BB3E70" w:rsidRDefault="00974750" w:rsidP="00974750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Бағалау критерийлері</w:t>
      </w:r>
      <w:r w:rsidRPr="00BB3E70">
        <w:rPr>
          <w:b/>
          <w:sz w:val="28"/>
          <w:szCs w:val="28"/>
          <w:lang w:val="kk-KZ"/>
        </w:rPr>
        <w:t xml:space="preserve"> (</w:t>
      </w:r>
      <w:r>
        <w:rPr>
          <w:b/>
          <w:color w:val="000000"/>
          <w:sz w:val="28"/>
          <w:szCs w:val="28"/>
          <w:lang w:val="kk-KZ"/>
        </w:rPr>
        <w:t>Баға межесі</w:t>
      </w:r>
      <w:r w:rsidRPr="00BB3E70">
        <w:rPr>
          <w:b/>
          <w:color w:val="000000"/>
          <w:sz w:val="28"/>
          <w:szCs w:val="28"/>
          <w:lang w:val="kk-KZ"/>
        </w:rPr>
        <w:t xml:space="preserve">): </w:t>
      </w:r>
    </w:p>
    <w:p w14:paraId="5F6C86E1" w14:textId="77777777" w:rsidR="00974750" w:rsidRPr="00BB3E70" w:rsidRDefault="00974750" w:rsidP="00974750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974750" w:rsidRPr="00B953A0" w14:paraId="1DF1763E" w14:textId="77777777" w:rsidTr="0026182B">
        <w:tc>
          <w:tcPr>
            <w:tcW w:w="3256" w:type="dxa"/>
            <w:vMerge w:val="restart"/>
          </w:tcPr>
          <w:p w14:paraId="617F512F" w14:textId="77777777" w:rsidR="00974750" w:rsidRPr="00B953A0" w:rsidRDefault="00974750" w:rsidP="0026182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B953A0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14:paraId="6C5A640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</w:t>
            </w:r>
          </w:p>
        </w:tc>
        <w:tc>
          <w:tcPr>
            <w:tcW w:w="974" w:type="dxa"/>
            <w:vAlign w:val="center"/>
          </w:tcPr>
          <w:p w14:paraId="62BCF06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4,0</w:t>
            </w:r>
          </w:p>
        </w:tc>
        <w:tc>
          <w:tcPr>
            <w:tcW w:w="1148" w:type="dxa"/>
            <w:vAlign w:val="center"/>
          </w:tcPr>
          <w:p w14:paraId="055EB925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974750" w:rsidRPr="00B953A0" w14:paraId="2020F3AA" w14:textId="77777777" w:rsidTr="0026182B">
        <w:tc>
          <w:tcPr>
            <w:tcW w:w="3256" w:type="dxa"/>
            <w:vMerge/>
          </w:tcPr>
          <w:p w14:paraId="5351EC08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8D8E20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А-</w:t>
            </w:r>
          </w:p>
        </w:tc>
        <w:tc>
          <w:tcPr>
            <w:tcW w:w="974" w:type="dxa"/>
            <w:vAlign w:val="center"/>
          </w:tcPr>
          <w:p w14:paraId="0362CD7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3,67</w:t>
            </w:r>
          </w:p>
        </w:tc>
        <w:tc>
          <w:tcPr>
            <w:tcW w:w="1148" w:type="dxa"/>
            <w:vAlign w:val="center"/>
          </w:tcPr>
          <w:p w14:paraId="007192FF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974750" w:rsidRPr="00B953A0" w14:paraId="1FB5D10B" w14:textId="77777777" w:rsidTr="0026182B">
        <w:tc>
          <w:tcPr>
            <w:tcW w:w="3256" w:type="dxa"/>
            <w:vMerge w:val="restart"/>
          </w:tcPr>
          <w:p w14:paraId="2B308EFC" w14:textId="77777777" w:rsidR="00974750" w:rsidRPr="00B953A0" w:rsidRDefault="00974750" w:rsidP="0026182B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жақсы</w:t>
            </w:r>
            <w:proofErr w:type="spellEnd"/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00EA30C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В+</w:t>
            </w:r>
          </w:p>
        </w:tc>
        <w:tc>
          <w:tcPr>
            <w:tcW w:w="974" w:type="dxa"/>
            <w:vAlign w:val="center"/>
          </w:tcPr>
          <w:p w14:paraId="335F0319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3,33</w:t>
            </w:r>
          </w:p>
        </w:tc>
        <w:tc>
          <w:tcPr>
            <w:tcW w:w="1148" w:type="dxa"/>
            <w:vAlign w:val="center"/>
          </w:tcPr>
          <w:p w14:paraId="5F06B76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974750" w:rsidRPr="00B953A0" w14:paraId="17E7C3CD" w14:textId="77777777" w:rsidTr="0026182B">
        <w:tc>
          <w:tcPr>
            <w:tcW w:w="3256" w:type="dxa"/>
            <w:vMerge/>
          </w:tcPr>
          <w:p w14:paraId="1D214D71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1A4B59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</w:t>
            </w:r>
          </w:p>
        </w:tc>
        <w:tc>
          <w:tcPr>
            <w:tcW w:w="974" w:type="dxa"/>
            <w:vAlign w:val="center"/>
          </w:tcPr>
          <w:p w14:paraId="46D7AEB6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3,0</w:t>
            </w:r>
          </w:p>
        </w:tc>
        <w:tc>
          <w:tcPr>
            <w:tcW w:w="1148" w:type="dxa"/>
            <w:vAlign w:val="center"/>
          </w:tcPr>
          <w:p w14:paraId="5B5646D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974750" w:rsidRPr="00B953A0" w14:paraId="0301DDFA" w14:textId="77777777" w:rsidTr="0026182B">
        <w:tc>
          <w:tcPr>
            <w:tcW w:w="3256" w:type="dxa"/>
            <w:vMerge/>
          </w:tcPr>
          <w:p w14:paraId="314F5D53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4CBC086D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В-</w:t>
            </w:r>
          </w:p>
        </w:tc>
        <w:tc>
          <w:tcPr>
            <w:tcW w:w="974" w:type="dxa"/>
            <w:vAlign w:val="center"/>
          </w:tcPr>
          <w:p w14:paraId="649C1E2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2,67</w:t>
            </w:r>
          </w:p>
        </w:tc>
        <w:tc>
          <w:tcPr>
            <w:tcW w:w="1148" w:type="dxa"/>
            <w:vAlign w:val="center"/>
          </w:tcPr>
          <w:p w14:paraId="543EA9B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974750" w:rsidRPr="00B953A0" w14:paraId="0FED7142" w14:textId="77777777" w:rsidTr="0026182B">
        <w:tc>
          <w:tcPr>
            <w:tcW w:w="3256" w:type="dxa"/>
            <w:vMerge/>
          </w:tcPr>
          <w:p w14:paraId="79AD6309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BBD385A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С+</w:t>
            </w:r>
          </w:p>
        </w:tc>
        <w:tc>
          <w:tcPr>
            <w:tcW w:w="974" w:type="dxa"/>
            <w:vAlign w:val="center"/>
          </w:tcPr>
          <w:p w14:paraId="75278446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2,33</w:t>
            </w:r>
          </w:p>
        </w:tc>
        <w:tc>
          <w:tcPr>
            <w:tcW w:w="1148" w:type="dxa"/>
            <w:vAlign w:val="center"/>
          </w:tcPr>
          <w:p w14:paraId="080A5863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974750" w:rsidRPr="00B953A0" w14:paraId="1CD152D4" w14:textId="77777777" w:rsidTr="0026182B">
        <w:trPr>
          <w:trHeight w:val="317"/>
        </w:trPr>
        <w:tc>
          <w:tcPr>
            <w:tcW w:w="3256" w:type="dxa"/>
            <w:vMerge w:val="restart"/>
          </w:tcPr>
          <w:p w14:paraId="231EB9A9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 w:rsidRPr="00B953A0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14:paraId="6CC54336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</w:t>
            </w:r>
          </w:p>
        </w:tc>
        <w:tc>
          <w:tcPr>
            <w:tcW w:w="974" w:type="dxa"/>
            <w:vAlign w:val="center"/>
          </w:tcPr>
          <w:p w14:paraId="66B05F0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2,0</w:t>
            </w:r>
          </w:p>
        </w:tc>
        <w:tc>
          <w:tcPr>
            <w:tcW w:w="1148" w:type="dxa"/>
            <w:vAlign w:val="center"/>
          </w:tcPr>
          <w:p w14:paraId="1739BB4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974750" w:rsidRPr="00B953A0" w14:paraId="65B36BCD" w14:textId="77777777" w:rsidTr="0026182B">
        <w:trPr>
          <w:trHeight w:val="317"/>
        </w:trPr>
        <w:tc>
          <w:tcPr>
            <w:tcW w:w="3256" w:type="dxa"/>
            <w:vMerge/>
          </w:tcPr>
          <w:p w14:paraId="25635AEC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FA3C34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С-</w:t>
            </w:r>
          </w:p>
        </w:tc>
        <w:tc>
          <w:tcPr>
            <w:tcW w:w="974" w:type="dxa"/>
            <w:vAlign w:val="center"/>
          </w:tcPr>
          <w:p w14:paraId="7887A02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1,67</w:t>
            </w:r>
          </w:p>
        </w:tc>
        <w:tc>
          <w:tcPr>
            <w:tcW w:w="1148" w:type="dxa"/>
            <w:vAlign w:val="center"/>
          </w:tcPr>
          <w:p w14:paraId="06181A3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974750" w:rsidRPr="00B953A0" w14:paraId="145C023F" w14:textId="77777777" w:rsidTr="0026182B">
        <w:trPr>
          <w:trHeight w:val="317"/>
        </w:trPr>
        <w:tc>
          <w:tcPr>
            <w:tcW w:w="3256" w:type="dxa"/>
            <w:vMerge/>
          </w:tcPr>
          <w:p w14:paraId="2F3B88EA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1A00530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14:paraId="197CE03F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1,33</w:t>
            </w:r>
          </w:p>
        </w:tc>
        <w:tc>
          <w:tcPr>
            <w:tcW w:w="1148" w:type="dxa"/>
            <w:vAlign w:val="center"/>
          </w:tcPr>
          <w:p w14:paraId="66B3A20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974750" w:rsidRPr="00B953A0" w14:paraId="5350C27E" w14:textId="77777777" w:rsidTr="0026182B">
        <w:trPr>
          <w:trHeight w:val="317"/>
        </w:trPr>
        <w:tc>
          <w:tcPr>
            <w:tcW w:w="3256" w:type="dxa"/>
            <w:vMerge/>
          </w:tcPr>
          <w:p w14:paraId="28CEEF99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5CA89B7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14:paraId="6611EFB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1,0</w:t>
            </w:r>
          </w:p>
        </w:tc>
        <w:tc>
          <w:tcPr>
            <w:tcW w:w="1148" w:type="dxa"/>
            <w:vAlign w:val="center"/>
          </w:tcPr>
          <w:p w14:paraId="59274A0D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974750" w:rsidRPr="00B953A0" w14:paraId="2F66952C" w14:textId="77777777" w:rsidTr="0026182B">
        <w:tc>
          <w:tcPr>
            <w:tcW w:w="3256" w:type="dxa"/>
            <w:vMerge w:val="restart"/>
          </w:tcPr>
          <w:p w14:paraId="5C423995" w14:textId="77777777" w:rsidR="00974750" w:rsidRPr="00B953A0" w:rsidRDefault="00974750" w:rsidP="0026182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73A7F2DA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14:paraId="0D1C7A5A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0,5</w:t>
            </w:r>
          </w:p>
        </w:tc>
        <w:tc>
          <w:tcPr>
            <w:tcW w:w="1148" w:type="dxa"/>
            <w:vAlign w:val="center"/>
          </w:tcPr>
          <w:p w14:paraId="188E8A91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974750" w:rsidRPr="00B953A0" w14:paraId="65746FB6" w14:textId="77777777" w:rsidTr="0026182B">
        <w:tc>
          <w:tcPr>
            <w:tcW w:w="3256" w:type="dxa"/>
            <w:vMerge/>
          </w:tcPr>
          <w:p w14:paraId="0D75912E" w14:textId="77777777" w:rsidR="00974750" w:rsidRPr="00B953A0" w:rsidRDefault="00974750" w:rsidP="0026182B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724F3D2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14:paraId="64EA81F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14:paraId="13880D57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14:paraId="3EEE804B" w14:textId="77777777" w:rsidR="00974750" w:rsidRPr="00B953A0" w:rsidRDefault="00974750" w:rsidP="00974750">
      <w:pPr>
        <w:jc w:val="both"/>
        <w:rPr>
          <w:b/>
          <w:color w:val="000000"/>
          <w:sz w:val="28"/>
          <w:szCs w:val="28"/>
        </w:rPr>
      </w:pPr>
    </w:p>
    <w:p w14:paraId="5EBC9BA7" w14:textId="77777777" w:rsidR="00974750" w:rsidRPr="00B953A0" w:rsidRDefault="00974750" w:rsidP="00974750">
      <w:pPr>
        <w:jc w:val="both"/>
        <w:rPr>
          <w:b/>
          <w:sz w:val="28"/>
          <w:szCs w:val="28"/>
        </w:rPr>
      </w:pPr>
    </w:p>
    <w:p w14:paraId="04AC50C7" w14:textId="77777777" w:rsidR="00974750" w:rsidRPr="00CB597D" w:rsidRDefault="00974750" w:rsidP="00974750">
      <w:pPr>
        <w:rPr>
          <w:sz w:val="28"/>
          <w:szCs w:val="28"/>
        </w:rPr>
      </w:pPr>
    </w:p>
    <w:p w14:paraId="61A3A67A" w14:textId="77777777" w:rsidR="003D2662" w:rsidRPr="00CB597D" w:rsidRDefault="003D2662" w:rsidP="00974750">
      <w:pPr>
        <w:jc w:val="center"/>
        <w:rPr>
          <w:sz w:val="28"/>
          <w:szCs w:val="28"/>
        </w:rPr>
      </w:pPr>
    </w:p>
    <w:sectPr w:rsidR="003D2662" w:rsidRPr="00CB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359C"/>
    <w:multiLevelType w:val="multilevel"/>
    <w:tmpl w:val="C0D65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B688C"/>
    <w:multiLevelType w:val="hybridMultilevel"/>
    <w:tmpl w:val="76A898FA"/>
    <w:lvl w:ilvl="0" w:tplc="3D684E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A3A97"/>
    <w:multiLevelType w:val="hybridMultilevel"/>
    <w:tmpl w:val="02A49482"/>
    <w:lvl w:ilvl="0" w:tplc="B75A8B7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413DD"/>
    <w:multiLevelType w:val="hybridMultilevel"/>
    <w:tmpl w:val="26783FEC"/>
    <w:lvl w:ilvl="0" w:tplc="FAF8873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8" w15:restartNumberingAfterBreak="0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" w15:restartNumberingAfterBreak="0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CF86229"/>
    <w:multiLevelType w:val="hybridMultilevel"/>
    <w:tmpl w:val="103E7112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E962F3F"/>
    <w:multiLevelType w:val="hybridMultilevel"/>
    <w:tmpl w:val="820A18B4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9" w15:restartNumberingAfterBreak="0">
    <w:nsid w:val="52321D1E"/>
    <w:multiLevelType w:val="hybridMultilevel"/>
    <w:tmpl w:val="331E5552"/>
    <w:lvl w:ilvl="0" w:tplc="40882AE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40E536C"/>
    <w:multiLevelType w:val="hybridMultilevel"/>
    <w:tmpl w:val="7408DA3A"/>
    <w:lvl w:ilvl="0" w:tplc="77BE4C9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BC447FF"/>
    <w:multiLevelType w:val="hybridMultilevel"/>
    <w:tmpl w:val="78908920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A593A"/>
    <w:multiLevelType w:val="hybridMultilevel"/>
    <w:tmpl w:val="8582753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30496"/>
    <w:multiLevelType w:val="hybridMultilevel"/>
    <w:tmpl w:val="8B9C6778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EA3BDF"/>
    <w:multiLevelType w:val="hybridMultilevel"/>
    <w:tmpl w:val="9C1A2622"/>
    <w:lvl w:ilvl="0" w:tplc="D3B458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2916DEF"/>
    <w:multiLevelType w:val="hybridMultilevel"/>
    <w:tmpl w:val="BFE8AD9A"/>
    <w:lvl w:ilvl="0" w:tplc="D522F29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9DE1EDB"/>
    <w:multiLevelType w:val="hybridMultilevel"/>
    <w:tmpl w:val="EE18C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253212">
    <w:abstractNumId w:val="28"/>
  </w:num>
  <w:num w:numId="2" w16cid:durableId="1715501234">
    <w:abstractNumId w:val="16"/>
  </w:num>
  <w:num w:numId="3" w16cid:durableId="1409034974">
    <w:abstractNumId w:val="7"/>
  </w:num>
  <w:num w:numId="4" w16cid:durableId="1304509110">
    <w:abstractNumId w:val="15"/>
  </w:num>
  <w:num w:numId="5" w16cid:durableId="1162426648">
    <w:abstractNumId w:val="6"/>
  </w:num>
  <w:num w:numId="6" w16cid:durableId="1441608947">
    <w:abstractNumId w:val="12"/>
  </w:num>
  <w:num w:numId="7" w16cid:durableId="1351445103">
    <w:abstractNumId w:val="30"/>
  </w:num>
  <w:num w:numId="8" w16cid:durableId="768621670">
    <w:abstractNumId w:val="33"/>
  </w:num>
  <w:num w:numId="9" w16cid:durableId="1332293053">
    <w:abstractNumId w:val="23"/>
  </w:num>
  <w:num w:numId="10" w16cid:durableId="1468890579">
    <w:abstractNumId w:val="10"/>
  </w:num>
  <w:num w:numId="11" w16cid:durableId="1137912533">
    <w:abstractNumId w:val="32"/>
  </w:num>
  <w:num w:numId="12" w16cid:durableId="18766938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79986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8921413">
    <w:abstractNumId w:val="17"/>
  </w:num>
  <w:num w:numId="15" w16cid:durableId="797185363">
    <w:abstractNumId w:val="20"/>
  </w:num>
  <w:num w:numId="16" w16cid:durableId="1797018604">
    <w:abstractNumId w:val="0"/>
  </w:num>
  <w:num w:numId="17" w16cid:durableId="1454594026">
    <w:abstractNumId w:val="8"/>
  </w:num>
  <w:num w:numId="18" w16cid:durableId="569534009">
    <w:abstractNumId w:val="22"/>
  </w:num>
  <w:num w:numId="19" w16cid:durableId="208227203">
    <w:abstractNumId w:val="13"/>
  </w:num>
  <w:num w:numId="20" w16cid:durableId="1799058433">
    <w:abstractNumId w:val="25"/>
  </w:num>
  <w:num w:numId="21" w16cid:durableId="953252100">
    <w:abstractNumId w:val="2"/>
  </w:num>
  <w:num w:numId="22" w16cid:durableId="1612542298">
    <w:abstractNumId w:val="34"/>
  </w:num>
  <w:num w:numId="23" w16cid:durableId="2134325689">
    <w:abstractNumId w:val="31"/>
  </w:num>
  <w:num w:numId="24" w16cid:durableId="1960796930">
    <w:abstractNumId w:val="24"/>
  </w:num>
  <w:num w:numId="25" w16cid:durableId="1731996577">
    <w:abstractNumId w:val="11"/>
  </w:num>
  <w:num w:numId="26" w16cid:durableId="940836448">
    <w:abstractNumId w:val="4"/>
  </w:num>
  <w:num w:numId="27" w16cid:durableId="1530148423">
    <w:abstractNumId w:val="26"/>
  </w:num>
  <w:num w:numId="28" w16cid:durableId="628632055">
    <w:abstractNumId w:val="21"/>
  </w:num>
  <w:num w:numId="29" w16cid:durableId="241180124">
    <w:abstractNumId w:val="14"/>
  </w:num>
  <w:num w:numId="30" w16cid:durableId="1141581330">
    <w:abstractNumId w:val="5"/>
  </w:num>
  <w:num w:numId="31" w16cid:durableId="317267291">
    <w:abstractNumId w:val="3"/>
  </w:num>
  <w:num w:numId="32" w16cid:durableId="593512935">
    <w:abstractNumId w:val="19"/>
  </w:num>
  <w:num w:numId="33" w16cid:durableId="838151822">
    <w:abstractNumId w:val="27"/>
  </w:num>
  <w:num w:numId="34" w16cid:durableId="576329349">
    <w:abstractNumId w:val="29"/>
  </w:num>
  <w:num w:numId="35" w16cid:durableId="1143542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450"/>
    <w:rsid w:val="00030B0E"/>
    <w:rsid w:val="00034275"/>
    <w:rsid w:val="00043744"/>
    <w:rsid w:val="000C1F39"/>
    <w:rsid w:val="001638BD"/>
    <w:rsid w:val="00191708"/>
    <w:rsid w:val="001F1972"/>
    <w:rsid w:val="00274C28"/>
    <w:rsid w:val="002B30B7"/>
    <w:rsid w:val="002D594D"/>
    <w:rsid w:val="003655AB"/>
    <w:rsid w:val="003D2662"/>
    <w:rsid w:val="00477B6D"/>
    <w:rsid w:val="004976C5"/>
    <w:rsid w:val="004D0319"/>
    <w:rsid w:val="004F70E8"/>
    <w:rsid w:val="005D6819"/>
    <w:rsid w:val="005F3371"/>
    <w:rsid w:val="00606EA5"/>
    <w:rsid w:val="00665E29"/>
    <w:rsid w:val="00797450"/>
    <w:rsid w:val="007B06E8"/>
    <w:rsid w:val="007B17C2"/>
    <w:rsid w:val="008010E0"/>
    <w:rsid w:val="00801D1E"/>
    <w:rsid w:val="00822844"/>
    <w:rsid w:val="00884EEF"/>
    <w:rsid w:val="00891A46"/>
    <w:rsid w:val="008C3F07"/>
    <w:rsid w:val="008F23BB"/>
    <w:rsid w:val="00900037"/>
    <w:rsid w:val="00912B73"/>
    <w:rsid w:val="00936E25"/>
    <w:rsid w:val="00974750"/>
    <w:rsid w:val="00994A43"/>
    <w:rsid w:val="009B7399"/>
    <w:rsid w:val="009F1E5E"/>
    <w:rsid w:val="009F5487"/>
    <w:rsid w:val="00A94648"/>
    <w:rsid w:val="00AC0971"/>
    <w:rsid w:val="00AD23A5"/>
    <w:rsid w:val="00AD3B69"/>
    <w:rsid w:val="00AF5CDA"/>
    <w:rsid w:val="00B24A83"/>
    <w:rsid w:val="00B309C7"/>
    <w:rsid w:val="00B72C1F"/>
    <w:rsid w:val="00B90A9B"/>
    <w:rsid w:val="00BB3E70"/>
    <w:rsid w:val="00C0101F"/>
    <w:rsid w:val="00CB597D"/>
    <w:rsid w:val="00D264CF"/>
    <w:rsid w:val="00D31421"/>
    <w:rsid w:val="00D5273B"/>
    <w:rsid w:val="00DC69B4"/>
    <w:rsid w:val="00DD3783"/>
    <w:rsid w:val="00E134D1"/>
    <w:rsid w:val="00E25F3B"/>
    <w:rsid w:val="00E35799"/>
    <w:rsid w:val="00EC0D1A"/>
    <w:rsid w:val="00F84344"/>
    <w:rsid w:val="00FD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D32A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00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65E2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D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C0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Title"/>
    <w:basedOn w:val="a"/>
    <w:next w:val="a"/>
    <w:link w:val="ad"/>
    <w:qFormat/>
    <w:rsid w:val="009000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rsid w:val="0090003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9000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">
    <w:name w:val="Подзаголовок Знак"/>
    <w:basedOn w:val="a0"/>
    <w:link w:val="ae"/>
    <w:uiPriority w:val="11"/>
    <w:rsid w:val="00900037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00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65E2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Мурат Кунелбаев</cp:lastModifiedBy>
  <cp:revision>2</cp:revision>
  <cp:lastPrinted>2020-12-03T05:24:00Z</cp:lastPrinted>
  <dcterms:created xsi:type="dcterms:W3CDTF">2023-01-08T12:19:00Z</dcterms:created>
  <dcterms:modified xsi:type="dcterms:W3CDTF">2023-01-08T12:19:00Z</dcterms:modified>
</cp:coreProperties>
</file>